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3432" w14:textId="7BD9717E" w:rsidR="00F9118A" w:rsidRPr="00180F71"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r w:rsidRPr="00180F71">
        <w:rPr>
          <w:rFonts w:ascii="Times New Roman" w:eastAsia="Helvetica Neue UltraLight" w:hAnsi="Times New Roman" w:cs="Times New Roman"/>
          <w:b/>
          <w:sz w:val="24"/>
          <w:szCs w:val="24"/>
          <w:lang w:eastAsia="zh-CN"/>
        </w:rPr>
        <w:t>PASIŪLYMAS</w:t>
      </w:r>
    </w:p>
    <w:p w14:paraId="1E281139" w14:textId="4FBE3FB9" w:rsidR="00F9118A" w:rsidRPr="00180F71" w:rsidRDefault="00F9118A" w:rsidP="00F9118A">
      <w:pPr>
        <w:spacing w:after="0" w:line="240" w:lineRule="auto"/>
        <w:jc w:val="center"/>
        <w:rPr>
          <w:rFonts w:ascii="Times New Roman" w:eastAsia="Calibri" w:hAnsi="Times New Roman" w:cs="Times New Roman"/>
          <w:b/>
          <w:sz w:val="24"/>
          <w:szCs w:val="24"/>
        </w:rPr>
      </w:pPr>
      <w:r w:rsidRPr="00180F71">
        <w:rPr>
          <w:rFonts w:ascii="Times New Roman" w:eastAsia="Helvetica Neue UltraLight" w:hAnsi="Times New Roman" w:cs="Times New Roman"/>
          <w:b/>
          <w:sz w:val="24"/>
          <w:szCs w:val="24"/>
          <w:lang w:eastAsia="zh-CN"/>
        </w:rPr>
        <w:t xml:space="preserve">DĖL </w:t>
      </w:r>
      <w:r w:rsidR="00EB584D" w:rsidRPr="00180F71">
        <w:rPr>
          <w:rFonts w:ascii="Times New Roman" w:eastAsia="Helvetica Neue UltraLight" w:hAnsi="Times New Roman" w:cs="Times New Roman"/>
          <w:b/>
          <w:caps/>
          <w:spacing w:val="4"/>
          <w:sz w:val="24"/>
          <w:szCs w:val="24"/>
          <w:lang w:eastAsia="zh-CN"/>
        </w:rPr>
        <w:t>„</w:t>
      </w:r>
      <w:r w:rsidR="008A3E5E">
        <w:rPr>
          <w:rFonts w:ascii="Times New Roman" w:eastAsia="Helvetica Neue UltraLight" w:hAnsi="Times New Roman" w:cs="Times New Roman"/>
          <w:b/>
          <w:caps/>
          <w:spacing w:val="4"/>
          <w:sz w:val="24"/>
          <w:szCs w:val="24"/>
          <w:lang w:eastAsia="zh-CN"/>
        </w:rPr>
        <w:t>DOKUMENTŲ NAIKINIMO PASLAUGOS</w:t>
      </w:r>
      <w:r w:rsidR="00EB584D" w:rsidRPr="00180F71">
        <w:rPr>
          <w:rFonts w:ascii="Times New Roman" w:eastAsia="Helvetica Neue UltraLight" w:hAnsi="Times New Roman" w:cs="Times New Roman"/>
          <w:b/>
          <w:caps/>
          <w:spacing w:val="4"/>
          <w:sz w:val="24"/>
          <w:szCs w:val="24"/>
          <w:lang w:eastAsia="zh-CN"/>
        </w:rPr>
        <w:t>”</w:t>
      </w:r>
      <w:r w:rsidR="00EB584D" w:rsidRPr="00180F71">
        <w:rPr>
          <w:rFonts w:ascii="Times New Roman" w:eastAsia="Times New Roman" w:hAnsi="Times New Roman" w:cs="Times New Roman"/>
          <w:b/>
          <w:bCs/>
          <w:sz w:val="24"/>
          <w:szCs w:val="24"/>
          <w:lang w:val="en-US"/>
        </w:rPr>
        <w:t xml:space="preserve"> </w:t>
      </w:r>
      <w:r w:rsidRPr="00180F71">
        <w:rPr>
          <w:rFonts w:ascii="Times New Roman" w:eastAsia="Calibri" w:hAnsi="Times New Roman" w:cs="Times New Roman"/>
          <w:b/>
          <w:sz w:val="24"/>
          <w:szCs w:val="24"/>
        </w:rPr>
        <w:t>PIRKIMO</w:t>
      </w:r>
    </w:p>
    <w:p w14:paraId="02296DE3" w14:textId="77777777" w:rsidR="00F9118A" w:rsidRPr="00180F71" w:rsidRDefault="00F9118A" w:rsidP="00F9118A">
      <w:pPr>
        <w:spacing w:after="0" w:line="240" w:lineRule="auto"/>
        <w:rPr>
          <w:rFonts w:ascii="Times New Roman" w:eastAsia="Helvetica Neue UltraLight" w:hAnsi="Times New Roman" w:cs="Times New Roman"/>
          <w:i/>
          <w:color w:val="FF0000"/>
          <w:sz w:val="24"/>
          <w:szCs w:val="24"/>
          <w:lang w:eastAsia="zh-CN"/>
        </w:rPr>
      </w:pPr>
    </w:p>
    <w:p w14:paraId="35D73282" w14:textId="77777777" w:rsidR="00F9118A" w:rsidRPr="00180F71"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p w14:paraId="1BB9831D" w14:textId="77777777" w:rsidR="00F9118A" w:rsidRPr="00180F71"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r w:rsidRPr="00180F71">
        <w:rPr>
          <w:rFonts w:ascii="Times New Roman" w:eastAsia="Helvetica Neue UltraLight" w:hAnsi="Times New Roman" w:cs="Times New Roman"/>
          <w:b/>
          <w:sz w:val="24"/>
          <w:szCs w:val="24"/>
          <w:lang w:eastAsia="zh-CN"/>
        </w:rPr>
        <w:t>1. Informacija apie tiekėją</w:t>
      </w:r>
    </w:p>
    <w:p w14:paraId="36E7B9DD" w14:textId="77777777" w:rsidR="00F9118A" w:rsidRPr="00180F71"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tbl>
      <w:tblPr>
        <w:tblW w:w="965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78"/>
        <w:gridCol w:w="2977"/>
      </w:tblGrid>
      <w:tr w:rsidR="00F9118A" w:rsidRPr="00180F71" w14:paraId="4D7250A7" w14:textId="77777777" w:rsidTr="00DB5E15">
        <w:trPr>
          <w:trHeight w:val="487"/>
        </w:trPr>
        <w:tc>
          <w:tcPr>
            <w:tcW w:w="6678" w:type="dxa"/>
            <w:tcMar>
              <w:top w:w="0" w:type="dxa"/>
              <w:left w:w="108" w:type="dxa"/>
              <w:bottom w:w="0" w:type="dxa"/>
              <w:right w:w="108" w:type="dxa"/>
            </w:tcMar>
            <w:vAlign w:val="center"/>
            <w:hideMark/>
          </w:tcPr>
          <w:p w14:paraId="72D23451" w14:textId="772E956D" w:rsidR="00F9118A" w:rsidRPr="00180F71" w:rsidRDefault="00F9118A" w:rsidP="00CF0CC3">
            <w:pPr>
              <w:spacing w:after="0" w:line="240" w:lineRule="auto"/>
              <w:jc w:val="both"/>
              <w:rPr>
                <w:rFonts w:ascii="Times New Roman" w:eastAsia="Calibri" w:hAnsi="Times New Roman" w:cs="Times New Roman"/>
                <w:sz w:val="24"/>
                <w:szCs w:val="24"/>
              </w:rPr>
            </w:pPr>
            <w:r w:rsidRPr="00180F71">
              <w:rPr>
                <w:rFonts w:ascii="Times New Roman" w:eastAsia="Calibri" w:hAnsi="Times New Roman" w:cs="Times New Roman"/>
                <w:sz w:val="24"/>
                <w:szCs w:val="24"/>
              </w:rPr>
              <w:t>Tiekėjo arba tiekėjų grupės narių</w:t>
            </w:r>
            <w:r w:rsidR="00AA2436" w:rsidRPr="00180F71">
              <w:rPr>
                <w:rStyle w:val="FootnoteReference"/>
                <w:rFonts w:ascii="Times New Roman" w:eastAsia="Calibri" w:hAnsi="Times New Roman" w:cs="Times New Roman"/>
                <w:sz w:val="24"/>
                <w:szCs w:val="24"/>
              </w:rPr>
              <w:footnoteReference w:id="1"/>
            </w:r>
            <w:r w:rsidRPr="00180F71">
              <w:rPr>
                <w:rFonts w:ascii="Times New Roman" w:eastAsia="Calibri" w:hAnsi="Times New Roman" w:cs="Times New Roman"/>
                <w:sz w:val="24"/>
                <w:szCs w:val="24"/>
              </w:rPr>
              <w:t xml:space="preserve"> (veikiančių jungtinės veiklos sutarties pagrindu) pavadinimas (-ai)</w:t>
            </w:r>
          </w:p>
        </w:tc>
        <w:tc>
          <w:tcPr>
            <w:tcW w:w="2977" w:type="dxa"/>
            <w:tcMar>
              <w:top w:w="0" w:type="dxa"/>
              <w:left w:w="108" w:type="dxa"/>
              <w:bottom w:w="0" w:type="dxa"/>
              <w:right w:w="108" w:type="dxa"/>
            </w:tcMar>
          </w:tcPr>
          <w:p w14:paraId="052DE9E3" w14:textId="77777777" w:rsidR="00F9118A" w:rsidRPr="00180F71"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180F71" w14:paraId="7BC4F30D" w14:textId="77777777" w:rsidTr="00DB5E15">
        <w:trPr>
          <w:trHeight w:val="487"/>
        </w:trPr>
        <w:tc>
          <w:tcPr>
            <w:tcW w:w="6678" w:type="dxa"/>
            <w:tcMar>
              <w:top w:w="0" w:type="dxa"/>
              <w:left w:w="108" w:type="dxa"/>
              <w:bottom w:w="0" w:type="dxa"/>
              <w:right w:w="108" w:type="dxa"/>
            </w:tcMar>
            <w:vAlign w:val="center"/>
            <w:hideMark/>
          </w:tcPr>
          <w:p w14:paraId="358CF06F" w14:textId="77777777" w:rsidR="00F9118A" w:rsidRPr="00180F71" w:rsidRDefault="00F9118A" w:rsidP="00CF0CC3">
            <w:pPr>
              <w:spacing w:after="0" w:line="240" w:lineRule="auto"/>
              <w:jc w:val="both"/>
              <w:rPr>
                <w:rFonts w:ascii="Times New Roman" w:eastAsia="Calibri" w:hAnsi="Times New Roman" w:cs="Times New Roman"/>
                <w:sz w:val="24"/>
                <w:szCs w:val="24"/>
              </w:rPr>
            </w:pPr>
            <w:r w:rsidRPr="00180F71">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2977" w:type="dxa"/>
            <w:tcMar>
              <w:top w:w="0" w:type="dxa"/>
              <w:left w:w="108" w:type="dxa"/>
              <w:bottom w:w="0" w:type="dxa"/>
              <w:right w:w="108" w:type="dxa"/>
            </w:tcMar>
          </w:tcPr>
          <w:p w14:paraId="7AF09D06" w14:textId="77777777" w:rsidR="00F9118A" w:rsidRPr="00180F71"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180F71" w14:paraId="236EB253" w14:textId="77777777" w:rsidTr="00DB5E15">
        <w:trPr>
          <w:trHeight w:val="487"/>
        </w:trPr>
        <w:tc>
          <w:tcPr>
            <w:tcW w:w="6678" w:type="dxa"/>
            <w:tcMar>
              <w:top w:w="0" w:type="dxa"/>
              <w:left w:w="108" w:type="dxa"/>
              <w:bottom w:w="0" w:type="dxa"/>
              <w:right w:w="108" w:type="dxa"/>
            </w:tcMar>
            <w:vAlign w:val="center"/>
            <w:hideMark/>
          </w:tcPr>
          <w:p w14:paraId="4DAD2DF0" w14:textId="77777777" w:rsidR="00F9118A" w:rsidRPr="00180F71" w:rsidRDefault="00F9118A" w:rsidP="00CF0CC3">
            <w:pPr>
              <w:spacing w:after="0" w:line="240" w:lineRule="auto"/>
              <w:jc w:val="both"/>
              <w:rPr>
                <w:rFonts w:ascii="Times New Roman" w:eastAsia="Calibri" w:hAnsi="Times New Roman" w:cs="Times New Roman"/>
                <w:sz w:val="24"/>
                <w:szCs w:val="24"/>
              </w:rPr>
            </w:pPr>
            <w:r w:rsidRPr="00180F71">
              <w:rPr>
                <w:rFonts w:ascii="Times New Roman" w:eastAsia="Calibri" w:hAnsi="Times New Roman" w:cs="Times New Roman"/>
                <w:sz w:val="24"/>
                <w:szCs w:val="24"/>
              </w:rPr>
              <w:t>Tiekėjo arba tiekėjų grupės narių PVM mokėtojo kodas (-</w:t>
            </w:r>
            <w:proofErr w:type="spellStart"/>
            <w:r w:rsidRPr="00180F71">
              <w:rPr>
                <w:rFonts w:ascii="Times New Roman" w:eastAsia="Calibri" w:hAnsi="Times New Roman" w:cs="Times New Roman"/>
                <w:sz w:val="24"/>
                <w:szCs w:val="24"/>
              </w:rPr>
              <w:t>iai</w:t>
            </w:r>
            <w:proofErr w:type="spellEnd"/>
            <w:r w:rsidRPr="00180F71">
              <w:rPr>
                <w:rFonts w:ascii="Times New Roman" w:eastAsia="Calibri" w:hAnsi="Times New Roman" w:cs="Times New Roman"/>
                <w:sz w:val="24"/>
                <w:szCs w:val="24"/>
              </w:rPr>
              <w:t>)</w:t>
            </w:r>
          </w:p>
        </w:tc>
        <w:tc>
          <w:tcPr>
            <w:tcW w:w="2977" w:type="dxa"/>
            <w:tcMar>
              <w:top w:w="0" w:type="dxa"/>
              <w:left w:w="108" w:type="dxa"/>
              <w:bottom w:w="0" w:type="dxa"/>
              <w:right w:w="108" w:type="dxa"/>
            </w:tcMar>
          </w:tcPr>
          <w:p w14:paraId="07C81F8A" w14:textId="77777777" w:rsidR="00F9118A" w:rsidRPr="00180F71"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180F71" w14:paraId="5011A7C1" w14:textId="77777777" w:rsidTr="00DB5E15">
        <w:trPr>
          <w:trHeight w:val="487"/>
        </w:trPr>
        <w:tc>
          <w:tcPr>
            <w:tcW w:w="6678" w:type="dxa"/>
            <w:tcMar>
              <w:top w:w="0" w:type="dxa"/>
              <w:left w:w="108" w:type="dxa"/>
              <w:bottom w:w="0" w:type="dxa"/>
              <w:right w:w="108" w:type="dxa"/>
            </w:tcMar>
            <w:vAlign w:val="center"/>
            <w:hideMark/>
          </w:tcPr>
          <w:p w14:paraId="68BBCEAD" w14:textId="77777777" w:rsidR="00F9118A" w:rsidRPr="00180F71" w:rsidRDefault="00F9118A" w:rsidP="00CF0CC3">
            <w:pPr>
              <w:spacing w:after="0" w:line="240" w:lineRule="auto"/>
              <w:jc w:val="both"/>
              <w:rPr>
                <w:rFonts w:ascii="Times New Roman" w:eastAsia="Calibri" w:hAnsi="Times New Roman" w:cs="Times New Roman"/>
                <w:sz w:val="24"/>
                <w:szCs w:val="24"/>
              </w:rPr>
            </w:pPr>
            <w:r w:rsidRPr="00180F71">
              <w:rPr>
                <w:rFonts w:ascii="Times New Roman" w:eastAsia="Calibri" w:hAnsi="Times New Roman" w:cs="Times New Roman"/>
                <w:sz w:val="24"/>
                <w:szCs w:val="24"/>
              </w:rPr>
              <w:t>Tiekėjų grupės narys, atstovaujantis arba vadovaujantis tiekėjų grupei (pildoma, jeigu pasiūlymą teikia tiekėjų grupė)</w:t>
            </w:r>
          </w:p>
        </w:tc>
        <w:tc>
          <w:tcPr>
            <w:tcW w:w="2977" w:type="dxa"/>
            <w:tcMar>
              <w:top w:w="0" w:type="dxa"/>
              <w:left w:w="108" w:type="dxa"/>
              <w:bottom w:w="0" w:type="dxa"/>
              <w:right w:w="108" w:type="dxa"/>
            </w:tcMar>
          </w:tcPr>
          <w:p w14:paraId="07F4A95A" w14:textId="77777777" w:rsidR="00F9118A" w:rsidRPr="00180F71"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180F71" w14:paraId="694152F5" w14:textId="77777777" w:rsidTr="00DB5E15">
        <w:trPr>
          <w:trHeight w:val="487"/>
        </w:trPr>
        <w:tc>
          <w:tcPr>
            <w:tcW w:w="6678" w:type="dxa"/>
            <w:tcMar>
              <w:top w:w="0" w:type="dxa"/>
              <w:left w:w="108" w:type="dxa"/>
              <w:bottom w:w="0" w:type="dxa"/>
              <w:right w:w="108" w:type="dxa"/>
            </w:tcMar>
            <w:vAlign w:val="center"/>
            <w:hideMark/>
          </w:tcPr>
          <w:p w14:paraId="12B47FDA" w14:textId="77777777" w:rsidR="00F9118A" w:rsidRPr="00180F71" w:rsidRDefault="00F9118A" w:rsidP="00CF0CC3">
            <w:pPr>
              <w:spacing w:after="0" w:line="240" w:lineRule="auto"/>
              <w:jc w:val="both"/>
              <w:rPr>
                <w:rFonts w:ascii="Times New Roman" w:eastAsia="Calibri" w:hAnsi="Times New Roman" w:cs="Times New Roman"/>
                <w:sz w:val="24"/>
                <w:szCs w:val="24"/>
              </w:rPr>
            </w:pPr>
            <w:r w:rsidRPr="00180F71">
              <w:rPr>
                <w:rFonts w:ascii="Times New Roman" w:eastAsia="Calibri" w:hAnsi="Times New Roman" w:cs="Times New Roman"/>
                <w:sz w:val="24"/>
                <w:szCs w:val="24"/>
              </w:rPr>
              <w:t>Tiekėjo arba atstovaujančio tiekėjų grupės nario adresas, telefono numeris, el. paštas</w:t>
            </w:r>
          </w:p>
        </w:tc>
        <w:tc>
          <w:tcPr>
            <w:tcW w:w="2977" w:type="dxa"/>
            <w:tcMar>
              <w:top w:w="0" w:type="dxa"/>
              <w:left w:w="108" w:type="dxa"/>
              <w:bottom w:w="0" w:type="dxa"/>
              <w:right w:w="108" w:type="dxa"/>
            </w:tcMar>
          </w:tcPr>
          <w:p w14:paraId="319982F2" w14:textId="77777777" w:rsidR="00F9118A" w:rsidRPr="00180F71"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180F71" w14:paraId="7E01AD64" w14:textId="77777777" w:rsidTr="00DB5E15">
        <w:trPr>
          <w:trHeight w:val="304"/>
        </w:trPr>
        <w:tc>
          <w:tcPr>
            <w:tcW w:w="6678" w:type="dxa"/>
            <w:tcMar>
              <w:top w:w="0" w:type="dxa"/>
              <w:left w:w="108" w:type="dxa"/>
              <w:bottom w:w="0" w:type="dxa"/>
              <w:right w:w="108" w:type="dxa"/>
            </w:tcMar>
            <w:vAlign w:val="center"/>
            <w:hideMark/>
          </w:tcPr>
          <w:p w14:paraId="0A186111" w14:textId="77777777" w:rsidR="00F9118A" w:rsidRPr="00180F71" w:rsidRDefault="00F9118A" w:rsidP="00CF0CC3">
            <w:pPr>
              <w:spacing w:after="0" w:line="240" w:lineRule="auto"/>
              <w:jc w:val="both"/>
              <w:rPr>
                <w:rFonts w:ascii="Times New Roman" w:eastAsia="Calibri" w:hAnsi="Times New Roman" w:cs="Times New Roman"/>
                <w:sz w:val="24"/>
                <w:szCs w:val="24"/>
              </w:rPr>
            </w:pPr>
            <w:r w:rsidRPr="00180F71">
              <w:rPr>
                <w:rFonts w:ascii="Times New Roman" w:eastAsia="Calibri" w:hAnsi="Times New Roman" w:cs="Times New Roman"/>
                <w:sz w:val="24"/>
                <w:szCs w:val="24"/>
              </w:rPr>
              <w:t>Atsiskaitomosios sąskaitos Nr.</w:t>
            </w:r>
          </w:p>
        </w:tc>
        <w:tc>
          <w:tcPr>
            <w:tcW w:w="2977" w:type="dxa"/>
            <w:tcMar>
              <w:top w:w="0" w:type="dxa"/>
              <w:left w:w="108" w:type="dxa"/>
              <w:bottom w:w="0" w:type="dxa"/>
              <w:right w:w="108" w:type="dxa"/>
            </w:tcMar>
          </w:tcPr>
          <w:p w14:paraId="64507768" w14:textId="77777777" w:rsidR="00F9118A" w:rsidRPr="00180F71"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180F71" w14:paraId="28994015" w14:textId="77777777" w:rsidTr="00DB5E15">
        <w:trPr>
          <w:trHeight w:val="265"/>
        </w:trPr>
        <w:tc>
          <w:tcPr>
            <w:tcW w:w="6678" w:type="dxa"/>
            <w:tcMar>
              <w:top w:w="0" w:type="dxa"/>
              <w:left w:w="108" w:type="dxa"/>
              <w:bottom w:w="0" w:type="dxa"/>
              <w:right w:w="108" w:type="dxa"/>
            </w:tcMar>
            <w:vAlign w:val="center"/>
            <w:hideMark/>
          </w:tcPr>
          <w:p w14:paraId="2165C2A7" w14:textId="77777777" w:rsidR="00F9118A" w:rsidRPr="00180F71" w:rsidRDefault="00F9118A" w:rsidP="00CF0CC3">
            <w:pPr>
              <w:spacing w:after="0" w:line="240" w:lineRule="auto"/>
              <w:jc w:val="both"/>
              <w:rPr>
                <w:rFonts w:ascii="Times New Roman" w:eastAsia="Calibri" w:hAnsi="Times New Roman" w:cs="Times New Roman"/>
                <w:sz w:val="24"/>
                <w:szCs w:val="24"/>
              </w:rPr>
            </w:pPr>
            <w:r w:rsidRPr="00180F71">
              <w:rPr>
                <w:rFonts w:ascii="Times New Roman" w:eastAsia="Calibri" w:hAnsi="Times New Roman" w:cs="Times New Roman"/>
                <w:sz w:val="24"/>
                <w:szCs w:val="24"/>
              </w:rPr>
              <w:t>Bankas, banko kodas</w:t>
            </w:r>
          </w:p>
        </w:tc>
        <w:tc>
          <w:tcPr>
            <w:tcW w:w="2977" w:type="dxa"/>
            <w:tcMar>
              <w:top w:w="0" w:type="dxa"/>
              <w:left w:w="108" w:type="dxa"/>
              <w:bottom w:w="0" w:type="dxa"/>
              <w:right w:w="108" w:type="dxa"/>
            </w:tcMar>
          </w:tcPr>
          <w:p w14:paraId="57E934BE" w14:textId="77777777" w:rsidR="00F9118A" w:rsidRPr="00180F71"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180F71" w14:paraId="7DD97EDA" w14:textId="77777777" w:rsidTr="00DB5E15">
        <w:trPr>
          <w:trHeight w:val="487"/>
        </w:trPr>
        <w:tc>
          <w:tcPr>
            <w:tcW w:w="6678" w:type="dxa"/>
            <w:tcMar>
              <w:top w:w="0" w:type="dxa"/>
              <w:left w:w="108" w:type="dxa"/>
              <w:bottom w:w="0" w:type="dxa"/>
              <w:right w:w="108" w:type="dxa"/>
            </w:tcMar>
            <w:vAlign w:val="center"/>
            <w:hideMark/>
          </w:tcPr>
          <w:p w14:paraId="1A3C1E0D" w14:textId="77777777" w:rsidR="00F9118A" w:rsidRPr="00180F71" w:rsidRDefault="00F9118A" w:rsidP="00CF0CC3">
            <w:pPr>
              <w:spacing w:after="0" w:line="240" w:lineRule="auto"/>
              <w:jc w:val="both"/>
              <w:rPr>
                <w:rFonts w:ascii="Times New Roman" w:eastAsia="Calibri" w:hAnsi="Times New Roman" w:cs="Times New Roman"/>
                <w:sz w:val="24"/>
                <w:szCs w:val="24"/>
              </w:rPr>
            </w:pPr>
            <w:r w:rsidRPr="00180F71">
              <w:rPr>
                <w:rFonts w:ascii="Times New Roman" w:eastAsia="Calibri" w:hAnsi="Times New Roman" w:cs="Times New Roman"/>
                <w:sz w:val="24"/>
                <w:szCs w:val="24"/>
              </w:rPr>
              <w:t>Laimėjimo atveju už sutartį atsakingo asmens pareigos, vardas, pavardė, el. paštas, telefono numeris</w:t>
            </w:r>
          </w:p>
        </w:tc>
        <w:tc>
          <w:tcPr>
            <w:tcW w:w="2977" w:type="dxa"/>
            <w:tcMar>
              <w:top w:w="0" w:type="dxa"/>
              <w:left w:w="108" w:type="dxa"/>
              <w:bottom w:w="0" w:type="dxa"/>
              <w:right w:w="108" w:type="dxa"/>
            </w:tcMar>
          </w:tcPr>
          <w:p w14:paraId="0F59A9F3" w14:textId="77777777" w:rsidR="00F9118A" w:rsidRPr="00180F71"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180F71" w14:paraId="5F2C0691" w14:textId="77777777" w:rsidTr="00DB5E15">
        <w:trPr>
          <w:trHeight w:val="487"/>
        </w:trPr>
        <w:tc>
          <w:tcPr>
            <w:tcW w:w="6678" w:type="dxa"/>
            <w:tcMar>
              <w:top w:w="0" w:type="dxa"/>
              <w:left w:w="108" w:type="dxa"/>
              <w:bottom w:w="0" w:type="dxa"/>
              <w:right w:w="108" w:type="dxa"/>
            </w:tcMar>
            <w:vAlign w:val="center"/>
            <w:hideMark/>
          </w:tcPr>
          <w:p w14:paraId="1BE47E83" w14:textId="77777777" w:rsidR="00F9118A" w:rsidRPr="00180F71" w:rsidRDefault="00F9118A" w:rsidP="00CF0CC3">
            <w:pPr>
              <w:spacing w:after="0" w:line="240" w:lineRule="auto"/>
              <w:jc w:val="both"/>
              <w:rPr>
                <w:rFonts w:ascii="Times New Roman" w:eastAsia="Calibri" w:hAnsi="Times New Roman" w:cs="Times New Roman"/>
                <w:sz w:val="24"/>
                <w:szCs w:val="24"/>
              </w:rPr>
            </w:pPr>
            <w:r w:rsidRPr="00180F71">
              <w:rPr>
                <w:rFonts w:ascii="Times New Roman" w:eastAsia="Calibri" w:hAnsi="Times New Roman" w:cs="Times New Roman"/>
                <w:sz w:val="24"/>
                <w:szCs w:val="24"/>
              </w:rPr>
              <w:t>Laimėjimo atveju sutartį pasirašys (asmens pareigos, vardas, pavardė, atstovavimo pagrindas)</w:t>
            </w:r>
          </w:p>
        </w:tc>
        <w:tc>
          <w:tcPr>
            <w:tcW w:w="2977" w:type="dxa"/>
            <w:tcMar>
              <w:top w:w="0" w:type="dxa"/>
              <w:left w:w="108" w:type="dxa"/>
              <w:bottom w:w="0" w:type="dxa"/>
              <w:right w:w="108" w:type="dxa"/>
            </w:tcMar>
          </w:tcPr>
          <w:p w14:paraId="27D6313F" w14:textId="77777777" w:rsidR="00F9118A" w:rsidRPr="00180F71" w:rsidRDefault="00F9118A" w:rsidP="00CF0CC3">
            <w:pPr>
              <w:snapToGrid w:val="0"/>
              <w:spacing w:after="0" w:line="240" w:lineRule="auto"/>
              <w:jc w:val="both"/>
              <w:rPr>
                <w:rFonts w:ascii="Times New Roman" w:eastAsia="Calibri" w:hAnsi="Times New Roman" w:cs="Times New Roman"/>
                <w:sz w:val="24"/>
                <w:szCs w:val="24"/>
              </w:rPr>
            </w:pPr>
          </w:p>
        </w:tc>
      </w:tr>
    </w:tbl>
    <w:p w14:paraId="0FA6AD66" w14:textId="3AC2B958" w:rsidR="00922B21" w:rsidRPr="00180F71" w:rsidRDefault="00922B21" w:rsidP="00F9118A">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sz w:val="24"/>
          <w:szCs w:val="24"/>
          <w:lang w:eastAsia="zh-CN"/>
        </w:rPr>
      </w:pPr>
    </w:p>
    <w:p w14:paraId="2222EB2C" w14:textId="77777777" w:rsidR="008305CA" w:rsidRPr="00180F71" w:rsidRDefault="008305CA" w:rsidP="008305CA">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180F71">
        <w:rPr>
          <w:rFonts w:ascii="Times New Roman" w:eastAsia="Helvetica Neue UltraLight" w:hAnsi="Times New Roman" w:cs="Times New Roman"/>
          <w:b/>
          <w:bCs/>
          <w:spacing w:val="-4"/>
          <w:sz w:val="24"/>
          <w:szCs w:val="24"/>
          <w:lang w:eastAsia="zh-CN"/>
        </w:rPr>
        <w:t>Teikdami pasiūlymą patvirtiname, kad</w:t>
      </w:r>
      <w:r w:rsidRPr="00180F71">
        <w:rPr>
          <w:rFonts w:ascii="Times New Roman" w:eastAsia="Helvetica Neue UltraLight" w:hAnsi="Times New Roman" w:cs="Times New Roman"/>
          <w:spacing w:val="-4"/>
          <w:sz w:val="24"/>
          <w:szCs w:val="24"/>
          <w:lang w:eastAsia="zh-CN"/>
        </w:rPr>
        <w:t>:</w:t>
      </w:r>
    </w:p>
    <w:p w14:paraId="30A4B8C6" w14:textId="77777777" w:rsidR="008305CA" w:rsidRPr="00180F71" w:rsidRDefault="008305CA" w:rsidP="00F02ABD">
      <w:pPr>
        <w:pStyle w:val="ListParagraph"/>
        <w:numPr>
          <w:ilvl w:val="0"/>
          <w:numId w:val="2"/>
        </w:numPr>
        <w:pBdr>
          <w:top w:val="none" w:sz="0" w:space="0" w:color="auto"/>
          <w:left w:val="none" w:sz="0" w:space="0" w:color="auto"/>
          <w:bottom w:val="none" w:sz="0" w:space="0" w:color="auto"/>
          <w:right w:val="none" w:sz="0" w:space="0" w:color="auto"/>
        </w:pBdr>
        <w:tabs>
          <w:tab w:val="left" w:pos="567"/>
          <w:tab w:val="left" w:pos="851"/>
        </w:tabs>
        <w:suppressAutoHyphens w:val="0"/>
        <w:ind w:left="851" w:right="-22" w:hanging="284"/>
        <w:jc w:val="both"/>
        <w:rPr>
          <w:rFonts w:ascii="Times New Roman" w:hAnsi="Times New Roman" w:cs="Times New Roman"/>
          <w:color w:val="00000A"/>
        </w:rPr>
      </w:pPr>
      <w:r w:rsidRPr="00180F71">
        <w:rPr>
          <w:rFonts w:ascii="Times New Roman" w:hAnsi="Times New Roman" w:cs="Times New Roman"/>
          <w:color w:val="00000A"/>
        </w:rPr>
        <w:t>sutinkame su visomis pirkimo sąlygomis, nustatytomis pirkimo dokumentuose.</w:t>
      </w:r>
    </w:p>
    <w:p w14:paraId="3A515557" w14:textId="77777777" w:rsidR="008305CA" w:rsidRPr="00180F71" w:rsidRDefault="008305CA" w:rsidP="00F02ABD">
      <w:pPr>
        <w:pStyle w:val="ListParagraph"/>
        <w:numPr>
          <w:ilvl w:val="0"/>
          <w:numId w:val="2"/>
        </w:numPr>
        <w:pBdr>
          <w:top w:val="none" w:sz="0" w:space="0" w:color="auto"/>
          <w:left w:val="none" w:sz="0" w:space="0" w:color="auto"/>
          <w:bottom w:val="none" w:sz="0" w:space="0" w:color="auto"/>
          <w:right w:val="none" w:sz="0" w:space="0" w:color="auto"/>
        </w:pBdr>
        <w:tabs>
          <w:tab w:val="left" w:pos="567"/>
          <w:tab w:val="left" w:pos="851"/>
        </w:tabs>
        <w:suppressAutoHyphens w:val="0"/>
        <w:ind w:left="0" w:right="-22" w:firstLine="567"/>
        <w:jc w:val="both"/>
        <w:rPr>
          <w:rFonts w:ascii="Times New Roman" w:hAnsi="Times New Roman" w:cs="Times New Roman"/>
          <w:color w:val="00000A"/>
        </w:rPr>
      </w:pPr>
      <w:r w:rsidRPr="00180F71">
        <w:rPr>
          <w:rFonts w:ascii="Times New Roman" w:hAnsi="Times New Roman" w:cs="Times New Roman"/>
          <w:color w:val="00000A"/>
        </w:rPr>
        <w:t>dokumentų skaitmeninės kopijos ir elektroninėmis priemonėmis pateikti duomenys yra tikri.</w:t>
      </w:r>
    </w:p>
    <w:p w14:paraId="5D43BEC9" w14:textId="77777777" w:rsidR="008305CA" w:rsidRPr="00180F71" w:rsidRDefault="008305CA" w:rsidP="008305CA">
      <w:pPr>
        <w:pStyle w:val="ListParagraph"/>
        <w:numPr>
          <w:ilvl w:val="0"/>
          <w:numId w:val="2"/>
        </w:numPr>
        <w:pBdr>
          <w:top w:val="none" w:sz="0" w:space="0" w:color="auto"/>
          <w:left w:val="none" w:sz="0" w:space="0" w:color="auto"/>
          <w:bottom w:val="none" w:sz="0" w:space="0" w:color="auto"/>
          <w:right w:val="none" w:sz="0" w:space="0" w:color="auto"/>
        </w:pBdr>
        <w:tabs>
          <w:tab w:val="left" w:pos="567"/>
          <w:tab w:val="left" w:pos="851"/>
        </w:tabs>
        <w:suppressAutoHyphens w:val="0"/>
        <w:ind w:left="0" w:right="567" w:firstLine="567"/>
        <w:jc w:val="both"/>
        <w:rPr>
          <w:rFonts w:ascii="Times New Roman" w:hAnsi="Times New Roman" w:cs="Times New Roman"/>
          <w:color w:val="00000A"/>
        </w:rPr>
      </w:pPr>
      <w:r w:rsidRPr="00180F71">
        <w:rPr>
          <w:rFonts w:ascii="Times New Roman" w:hAnsi="Times New Roman" w:cs="Times New Roman"/>
          <w:color w:val="00000A"/>
        </w:rPr>
        <w:t>prisiimame riziką už visas išlaidas, kurias vadovaudamiesi perkančiosios organizacijos pateiktais pirkimo dokumentais, privalėjome įskaičiuoti į pasiūlymo kainą.</w:t>
      </w:r>
    </w:p>
    <w:p w14:paraId="0AFB14D1" w14:textId="77777777" w:rsidR="008305CA" w:rsidRPr="00180F71" w:rsidRDefault="008305CA" w:rsidP="008305CA">
      <w:pPr>
        <w:spacing w:after="0" w:line="240" w:lineRule="auto"/>
        <w:ind w:firstLine="567"/>
        <w:jc w:val="both"/>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 xml:space="preserve">4. dėl mūsų įmonės </w:t>
      </w:r>
      <w:r w:rsidRPr="00180F71">
        <w:rPr>
          <w:rFonts w:ascii="Times New Roman" w:eastAsia="Helvetica Neue UltraLight" w:hAnsi="Times New Roman" w:cs="Times New Roman"/>
          <w:b/>
          <w:bCs/>
          <w:color w:val="000000" w:themeColor="text1"/>
          <w:sz w:val="24"/>
          <w:szCs w:val="24"/>
          <w:lang w:eastAsia="zh-CN"/>
        </w:rPr>
        <w:t xml:space="preserve">nėra </w:t>
      </w:r>
      <w:r w:rsidRPr="00180F71">
        <w:rPr>
          <w:rFonts w:ascii="Times New Roman" w:eastAsia="Helvetica Neue UltraLight" w:hAnsi="Times New Roman" w:cs="Times New Roman"/>
          <w:b/>
          <w:bCs/>
          <w:sz w:val="24"/>
          <w:szCs w:val="24"/>
          <w:lang w:eastAsia="zh-CN"/>
        </w:rPr>
        <w:t>privalomo pašalinimo pagrindo</w:t>
      </w:r>
      <w:r w:rsidRPr="00180F71">
        <w:rPr>
          <w:rFonts w:ascii="Times New Roman" w:eastAsia="Helvetica Neue UltraLight" w:hAnsi="Times New Roman" w:cs="Times New Roman"/>
          <w:sz w:val="24"/>
          <w:szCs w:val="24"/>
          <w:lang w:eastAsia="zh-CN"/>
        </w:rPr>
        <w:t>, nurodyto Aprašo 9</w:t>
      </w:r>
      <w:r w:rsidRPr="00180F71">
        <w:rPr>
          <w:rFonts w:ascii="Times New Roman" w:eastAsia="Helvetica Neue UltraLight" w:hAnsi="Times New Roman" w:cs="Times New Roman"/>
          <w:sz w:val="24"/>
          <w:szCs w:val="24"/>
          <w:vertAlign w:val="superscript"/>
          <w:lang w:eastAsia="zh-CN"/>
        </w:rPr>
        <w:t>2</w:t>
      </w:r>
      <w:r w:rsidRPr="00180F71">
        <w:rPr>
          <w:rFonts w:ascii="Times New Roman" w:eastAsia="Helvetica Neue UltraLight" w:hAnsi="Times New Roman" w:cs="Times New Roman"/>
          <w:sz w:val="24"/>
          <w:szCs w:val="24"/>
          <w:lang w:eastAsia="zh-CN"/>
        </w:rPr>
        <w:t xml:space="preserve"> punkte, t. y. </w:t>
      </w:r>
      <w:r w:rsidRPr="00180F71">
        <w:rPr>
          <w:rFonts w:ascii="Times New Roman" w:eastAsia="Helvetica Neue UltraLight" w:hAnsi="Times New Roman" w:cs="Times New Roman"/>
          <w:b/>
          <w:bCs/>
          <w:sz w:val="24"/>
          <w:szCs w:val="24"/>
          <w:lang w:eastAsia="zh-CN"/>
        </w:rPr>
        <w:t>tiekėjas nėra neatlikęs jam paskirtos baudžiamojo poveikio priemonės – uždraudimo juridiniam asmeniui dalyvauti viešuosiuose pirkimuose</w:t>
      </w:r>
      <w:r w:rsidRPr="00180F71">
        <w:rPr>
          <w:rFonts w:ascii="Times New Roman" w:eastAsia="Helvetica Neue UltraLight" w:hAnsi="Times New Roman" w:cs="Times New Roman"/>
          <w:sz w:val="24"/>
          <w:szCs w:val="24"/>
          <w:lang w:eastAsia="zh-CN"/>
        </w:rPr>
        <w:t>;</w:t>
      </w:r>
    </w:p>
    <w:p w14:paraId="5D5A49B3" w14:textId="204A5ABF" w:rsidR="008305CA" w:rsidRDefault="008305CA" w:rsidP="008305CA">
      <w:pPr>
        <w:spacing w:after="0" w:line="240" w:lineRule="auto"/>
        <w:ind w:firstLine="567"/>
        <w:jc w:val="both"/>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 xml:space="preserve">5. dėl mūsų įmonės </w:t>
      </w:r>
      <w:r w:rsidRPr="00180F71">
        <w:rPr>
          <w:rFonts w:ascii="Times New Roman" w:eastAsia="Helvetica Neue UltraLight" w:hAnsi="Times New Roman" w:cs="Times New Roman"/>
          <w:b/>
          <w:bCs/>
          <w:color w:val="000000" w:themeColor="text1"/>
          <w:sz w:val="24"/>
          <w:szCs w:val="24"/>
          <w:lang w:eastAsia="zh-CN"/>
        </w:rPr>
        <w:t xml:space="preserve">nėra </w:t>
      </w:r>
      <w:r w:rsidRPr="00180F71">
        <w:rPr>
          <w:rFonts w:ascii="Times New Roman" w:eastAsia="Helvetica Neue UltraLight" w:hAnsi="Times New Roman" w:cs="Times New Roman"/>
          <w:b/>
          <w:bCs/>
          <w:sz w:val="24"/>
          <w:szCs w:val="24"/>
          <w:lang w:eastAsia="zh-CN"/>
        </w:rPr>
        <w:t>pašalinimo pagrindų</w:t>
      </w:r>
      <w:r w:rsidRPr="00180F71">
        <w:rPr>
          <w:rFonts w:ascii="Times New Roman" w:eastAsia="Helvetica Neue UltraLight" w:hAnsi="Times New Roman" w:cs="Times New Roman"/>
          <w:sz w:val="24"/>
          <w:szCs w:val="24"/>
          <w:lang w:eastAsia="zh-CN"/>
        </w:rPr>
        <w:t>, nurodytų Aprašo 9</w:t>
      </w:r>
      <w:r w:rsidRPr="00180F71">
        <w:rPr>
          <w:rFonts w:ascii="Times New Roman" w:eastAsia="Helvetica Neue UltraLight" w:hAnsi="Times New Roman" w:cs="Times New Roman"/>
          <w:sz w:val="24"/>
          <w:szCs w:val="24"/>
          <w:vertAlign w:val="superscript"/>
          <w:lang w:eastAsia="zh-CN"/>
        </w:rPr>
        <w:t>1</w:t>
      </w:r>
      <w:r w:rsidRPr="00180F71">
        <w:rPr>
          <w:rFonts w:ascii="Times New Roman" w:eastAsia="Helvetica Neue UltraLight" w:hAnsi="Times New Roman" w:cs="Times New Roman"/>
          <w:sz w:val="24"/>
          <w:szCs w:val="24"/>
          <w:lang w:eastAsia="zh-CN"/>
        </w:rPr>
        <w:t xml:space="preserve"> punkte, t. y. (1) tiekėjas su kitais tiekėjais </w:t>
      </w:r>
      <w:r w:rsidRPr="00180F71">
        <w:rPr>
          <w:rFonts w:ascii="Times New Roman" w:eastAsia="Helvetica Neue UltraLight" w:hAnsi="Times New Roman" w:cs="Times New Roman"/>
          <w:b/>
          <w:bCs/>
          <w:sz w:val="24"/>
          <w:szCs w:val="24"/>
          <w:lang w:eastAsia="zh-CN"/>
        </w:rPr>
        <w:t>nėra sudaręs susitarimų</w:t>
      </w:r>
      <w:r w:rsidRPr="00180F71">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Pr="00180F71">
        <w:rPr>
          <w:rFonts w:ascii="Times New Roman" w:eastAsia="Helvetica Neue UltraLight" w:hAnsi="Times New Roman" w:cs="Times New Roman"/>
          <w:b/>
          <w:bCs/>
          <w:sz w:val="24"/>
          <w:szCs w:val="24"/>
          <w:lang w:eastAsia="zh-CN"/>
        </w:rPr>
        <w:t>nepateko į interesų konflikto situaciją</w:t>
      </w:r>
      <w:r w:rsidRPr="00180F71">
        <w:rPr>
          <w:rFonts w:ascii="Times New Roman" w:eastAsia="Helvetica Neue UltraLight" w:hAnsi="Times New Roman" w:cs="Times New Roman"/>
          <w:sz w:val="24"/>
          <w:szCs w:val="24"/>
          <w:lang w:eastAsia="zh-CN"/>
        </w:rPr>
        <w:t xml:space="preserve">, kaip apibrėžta </w:t>
      </w:r>
      <w:r w:rsidR="00737AB7" w:rsidRPr="00180F71">
        <w:rPr>
          <w:rFonts w:ascii="Times New Roman" w:eastAsia="Helvetica Neue UltraLight" w:hAnsi="Times New Roman" w:cs="Times New Roman"/>
          <w:sz w:val="24"/>
          <w:szCs w:val="24"/>
          <w:lang w:eastAsia="zh-CN"/>
        </w:rPr>
        <w:t xml:space="preserve">Viešųjų pirkimų įstatymo (toliau – </w:t>
      </w:r>
      <w:r w:rsidRPr="00180F71">
        <w:rPr>
          <w:rFonts w:ascii="Times New Roman" w:eastAsia="Helvetica Neue UltraLight" w:hAnsi="Times New Roman" w:cs="Times New Roman"/>
          <w:sz w:val="24"/>
          <w:szCs w:val="24"/>
          <w:lang w:eastAsia="zh-CN"/>
        </w:rPr>
        <w:t>VPĮ</w:t>
      </w:r>
      <w:r w:rsidR="00737AB7" w:rsidRPr="00180F71">
        <w:rPr>
          <w:rFonts w:ascii="Times New Roman" w:eastAsia="Helvetica Neue UltraLight" w:hAnsi="Times New Roman" w:cs="Times New Roman"/>
          <w:sz w:val="24"/>
          <w:szCs w:val="24"/>
          <w:lang w:eastAsia="zh-CN"/>
        </w:rPr>
        <w:t>)</w:t>
      </w:r>
      <w:r w:rsidRPr="00180F71">
        <w:rPr>
          <w:rFonts w:ascii="Times New Roman" w:eastAsia="Helvetica Neue UltraLight" w:hAnsi="Times New Roman" w:cs="Times New Roman"/>
          <w:sz w:val="24"/>
          <w:szCs w:val="24"/>
          <w:lang w:eastAsia="zh-CN"/>
        </w:rPr>
        <w:t xml:space="preserve">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180F71">
        <w:rPr>
          <w:rFonts w:ascii="Times New Roman" w:eastAsia="Helvetica Neue UltraLight" w:hAnsi="Times New Roman" w:cs="Times New Roman"/>
          <w:b/>
          <w:bCs/>
          <w:sz w:val="24"/>
          <w:szCs w:val="24"/>
          <w:lang w:eastAsia="zh-CN"/>
        </w:rPr>
        <w:t>tiekėjas pirkimo metu nesiėmė neteisėtų veiksmų</w:t>
      </w:r>
      <w:r w:rsidRPr="00180F71">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1FAE4B5" w14:textId="2EE863B7" w:rsidR="000A757A" w:rsidRPr="00180F71" w:rsidRDefault="000A757A" w:rsidP="008305CA">
      <w:pPr>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6. </w:t>
      </w:r>
      <w:r w:rsidRPr="00223291">
        <w:rPr>
          <w:rFonts w:ascii="Times New Roman" w:hAnsi="Times New Roman" w:cs="Times New Roman"/>
          <w:b/>
          <w:bCs/>
          <w:sz w:val="24"/>
          <w:szCs w:val="24"/>
        </w:rPr>
        <w:t>atitinka</w:t>
      </w:r>
      <w:r>
        <w:rPr>
          <w:rFonts w:ascii="Times New Roman" w:hAnsi="Times New Roman" w:cs="Times New Roman"/>
          <w:b/>
          <w:bCs/>
          <w:sz w:val="24"/>
          <w:szCs w:val="24"/>
        </w:rPr>
        <w:t>me</w:t>
      </w:r>
      <w:r w:rsidRPr="00223291">
        <w:rPr>
          <w:rFonts w:ascii="Times New Roman" w:hAnsi="Times New Roman" w:cs="Times New Roman"/>
          <w:b/>
          <w:bCs/>
          <w:sz w:val="24"/>
          <w:szCs w:val="24"/>
        </w:rPr>
        <w:t xml:space="preserve"> kvalifikacijos reikalavim</w:t>
      </w:r>
      <w:r>
        <w:rPr>
          <w:rFonts w:ascii="Times New Roman" w:hAnsi="Times New Roman" w:cs="Times New Roman"/>
          <w:b/>
          <w:bCs/>
          <w:sz w:val="24"/>
          <w:szCs w:val="24"/>
        </w:rPr>
        <w:t>ą, nurodytą pirkimo sąlygų 3.3.1 p.</w:t>
      </w:r>
    </w:p>
    <w:p w14:paraId="6BF68F39" w14:textId="77777777" w:rsidR="00670269" w:rsidRPr="00180F71" w:rsidRDefault="00670269" w:rsidP="00F9118A">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Calibri" w:hAnsi="Times New Roman" w:cs="Times New Roman"/>
          <w:sz w:val="24"/>
          <w:szCs w:val="24"/>
          <w:lang w:eastAsia="zh-CN"/>
        </w:rPr>
      </w:pPr>
    </w:p>
    <w:p w14:paraId="656AF425" w14:textId="77777777" w:rsidR="00F9118A" w:rsidRPr="00180F71" w:rsidRDefault="00F9118A" w:rsidP="00F9118A">
      <w:pPr>
        <w:suppressAutoHyphens/>
        <w:spacing w:after="0" w:line="240" w:lineRule="auto"/>
        <w:ind w:right="-197" w:firstLine="786"/>
        <w:jc w:val="center"/>
        <w:rPr>
          <w:rFonts w:ascii="Times New Roman" w:hAnsi="Times New Roman" w:cs="Times New Roman"/>
          <w:b/>
          <w:iCs/>
          <w:color w:val="000000" w:themeColor="text1"/>
          <w:sz w:val="24"/>
          <w:szCs w:val="24"/>
        </w:rPr>
      </w:pPr>
      <w:r w:rsidRPr="00180F71">
        <w:rPr>
          <w:rFonts w:ascii="Times New Roman" w:hAnsi="Times New Roman" w:cs="Times New Roman"/>
          <w:b/>
          <w:iCs/>
          <w:color w:val="000000" w:themeColor="text1"/>
          <w:sz w:val="24"/>
          <w:szCs w:val="24"/>
        </w:rPr>
        <w:lastRenderedPageBreak/>
        <w:t>2. Tiekėjo siūloma kaina.</w:t>
      </w:r>
    </w:p>
    <w:p w14:paraId="7754194F" w14:textId="77777777" w:rsidR="009C1D3F" w:rsidRPr="00180F71" w:rsidRDefault="009C1D3F" w:rsidP="00F9118A">
      <w:pPr>
        <w:suppressAutoHyphens/>
        <w:spacing w:after="0" w:line="240" w:lineRule="auto"/>
        <w:ind w:right="-197" w:firstLine="786"/>
        <w:jc w:val="center"/>
        <w:rPr>
          <w:rFonts w:ascii="Times New Roman" w:hAnsi="Times New Roman" w:cs="Times New Roman"/>
          <w:b/>
          <w:iCs/>
          <w:color w:val="000000" w:themeColor="text1"/>
          <w:sz w:val="24"/>
          <w:szCs w:val="24"/>
        </w:rPr>
      </w:pPr>
    </w:p>
    <w:tbl>
      <w:tblPr>
        <w:tblStyle w:val="TableGrid"/>
        <w:tblW w:w="9607" w:type="dxa"/>
        <w:tblLook w:val="04A0" w:firstRow="1" w:lastRow="0" w:firstColumn="1" w:lastColumn="0" w:noHBand="0" w:noVBand="1"/>
      </w:tblPr>
      <w:tblGrid>
        <w:gridCol w:w="820"/>
        <w:gridCol w:w="2517"/>
        <w:gridCol w:w="1003"/>
        <w:gridCol w:w="1510"/>
        <w:gridCol w:w="1249"/>
        <w:gridCol w:w="1118"/>
        <w:gridCol w:w="1390"/>
      </w:tblGrid>
      <w:tr w:rsidR="00900870" w:rsidRPr="00180F71" w14:paraId="4EAAEF9B" w14:textId="2218641F" w:rsidTr="00900870">
        <w:trPr>
          <w:trHeight w:val="1425"/>
        </w:trPr>
        <w:tc>
          <w:tcPr>
            <w:tcW w:w="820" w:type="dxa"/>
          </w:tcPr>
          <w:p w14:paraId="12B7DD01" w14:textId="77777777" w:rsidR="00900870" w:rsidRPr="00180F71" w:rsidRDefault="00900870" w:rsidP="00D44763">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180F71">
              <w:rPr>
                <w:rFonts w:ascii="Times New Roman" w:eastAsia="Times New Roman" w:hAnsi="Times New Roman" w:cs="Times New Roman"/>
                <w:color w:val="000000"/>
                <w:sz w:val="24"/>
                <w:szCs w:val="24"/>
                <w:lang w:eastAsia="lt-LT"/>
              </w:rPr>
              <w:t>Eil. Nr.</w:t>
            </w:r>
          </w:p>
        </w:tc>
        <w:tc>
          <w:tcPr>
            <w:tcW w:w="2517" w:type="dxa"/>
          </w:tcPr>
          <w:p w14:paraId="32A62DDB" w14:textId="77777777" w:rsidR="00900870" w:rsidRPr="00180F71" w:rsidRDefault="00900870" w:rsidP="00D44763">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180F71">
              <w:rPr>
                <w:rFonts w:ascii="Times New Roman" w:eastAsia="Times New Roman" w:hAnsi="Times New Roman" w:cs="Times New Roman"/>
                <w:color w:val="000000"/>
                <w:sz w:val="24"/>
                <w:szCs w:val="24"/>
                <w:lang w:eastAsia="lt-LT"/>
              </w:rPr>
              <w:t>Pavadinimas</w:t>
            </w:r>
          </w:p>
        </w:tc>
        <w:tc>
          <w:tcPr>
            <w:tcW w:w="1003" w:type="dxa"/>
          </w:tcPr>
          <w:p w14:paraId="2C39F0C5" w14:textId="77777777" w:rsidR="00900870" w:rsidRPr="00180F71" w:rsidRDefault="00900870" w:rsidP="00D44763">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180F71">
              <w:rPr>
                <w:rFonts w:ascii="Times New Roman" w:eastAsia="Times New Roman" w:hAnsi="Times New Roman" w:cs="Times New Roman"/>
                <w:color w:val="000000"/>
                <w:sz w:val="24"/>
                <w:szCs w:val="24"/>
                <w:lang w:eastAsia="lt-LT"/>
              </w:rPr>
              <w:t>Mato vienetas</w:t>
            </w:r>
          </w:p>
        </w:tc>
        <w:tc>
          <w:tcPr>
            <w:tcW w:w="1510" w:type="dxa"/>
          </w:tcPr>
          <w:p w14:paraId="45D6709C" w14:textId="692D221E" w:rsidR="00900870" w:rsidRPr="00180F71" w:rsidRDefault="00900870" w:rsidP="00D44763">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180F71">
              <w:rPr>
                <w:rFonts w:ascii="Times New Roman" w:eastAsia="Times New Roman" w:hAnsi="Times New Roman" w:cs="Times New Roman"/>
                <w:color w:val="000000"/>
                <w:sz w:val="24"/>
                <w:szCs w:val="24"/>
                <w:lang w:eastAsia="lt-LT"/>
              </w:rPr>
              <w:t xml:space="preserve">Preliminarios paslaugų apimtys per </w:t>
            </w:r>
            <w:r>
              <w:rPr>
                <w:rFonts w:ascii="Times New Roman" w:eastAsia="Times New Roman" w:hAnsi="Times New Roman" w:cs="Times New Roman"/>
                <w:color w:val="000000"/>
                <w:sz w:val="24"/>
                <w:szCs w:val="24"/>
                <w:lang w:eastAsia="lt-LT"/>
              </w:rPr>
              <w:t>3 metus</w:t>
            </w:r>
          </w:p>
        </w:tc>
        <w:tc>
          <w:tcPr>
            <w:tcW w:w="1249" w:type="dxa"/>
          </w:tcPr>
          <w:p w14:paraId="0DB27CED" w14:textId="3C8FD149" w:rsidR="00900870" w:rsidRPr="00180F71" w:rsidRDefault="00900870" w:rsidP="00D44763">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180F71">
              <w:rPr>
                <w:rFonts w:ascii="Times New Roman" w:hAnsi="Times New Roman" w:cs="Times New Roman"/>
                <w:sz w:val="24"/>
                <w:szCs w:val="24"/>
              </w:rPr>
              <w:t>Vieno mato vieneto įkainis** Kaina Eur be PVM</w:t>
            </w:r>
          </w:p>
        </w:tc>
        <w:tc>
          <w:tcPr>
            <w:tcW w:w="1118" w:type="dxa"/>
          </w:tcPr>
          <w:p w14:paraId="7D6F2E86" w14:textId="42DA32B2" w:rsidR="00900870" w:rsidRPr="00180F71" w:rsidRDefault="00900870" w:rsidP="00D44763">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180F71">
              <w:rPr>
                <w:rFonts w:ascii="Times New Roman" w:hAnsi="Times New Roman" w:cs="Times New Roman"/>
                <w:sz w:val="24"/>
                <w:szCs w:val="24"/>
              </w:rPr>
              <w:t>Kaina Eur be PVM</w:t>
            </w:r>
            <w:r w:rsidRPr="00180F71">
              <w:rPr>
                <w:rStyle w:val="FootnoteReference"/>
                <w:rFonts w:ascii="Times New Roman" w:hAnsi="Times New Roman" w:cs="Times New Roman"/>
                <w:sz w:val="24"/>
                <w:szCs w:val="24"/>
              </w:rPr>
              <w:footnoteReference w:id="2"/>
            </w:r>
          </w:p>
        </w:tc>
        <w:tc>
          <w:tcPr>
            <w:tcW w:w="1390" w:type="dxa"/>
            <w:shd w:val="clear" w:color="auto" w:fill="D9D9D9" w:themeFill="background1" w:themeFillShade="D9"/>
          </w:tcPr>
          <w:p w14:paraId="1CC5B9A1" w14:textId="2670F7AC" w:rsidR="00900870" w:rsidRPr="00900870" w:rsidRDefault="00900870" w:rsidP="00D44763">
            <w:pPr>
              <w:tabs>
                <w:tab w:val="left" w:pos="447"/>
              </w:tabs>
              <w:autoSpaceDE w:val="0"/>
              <w:autoSpaceDN w:val="0"/>
              <w:adjustRightInd w:val="0"/>
              <w:jc w:val="center"/>
              <w:rPr>
                <w:rFonts w:ascii="Times New Roman" w:hAnsi="Times New Roman" w:cs="Times New Roman"/>
                <w:sz w:val="24"/>
                <w:szCs w:val="24"/>
                <w:highlight w:val="lightGray"/>
              </w:rPr>
            </w:pPr>
            <w:r w:rsidRPr="00900870">
              <w:rPr>
                <w:rFonts w:ascii="Times New Roman" w:hAnsi="Times New Roman" w:cs="Times New Roman"/>
                <w:sz w:val="24"/>
                <w:szCs w:val="24"/>
                <w:highlight w:val="lightGray"/>
              </w:rPr>
              <w:t>Maksimalus priimtinas  1 mato vieneto įkainis Eur be PVM</w:t>
            </w:r>
            <w:r w:rsidR="000A757A">
              <w:rPr>
                <w:rStyle w:val="FootnoteReference"/>
                <w:rFonts w:ascii="Times New Roman" w:hAnsi="Times New Roman" w:cs="Times New Roman"/>
                <w:sz w:val="24"/>
                <w:szCs w:val="24"/>
                <w:highlight w:val="lightGray"/>
              </w:rPr>
              <w:footnoteReference w:id="3"/>
            </w:r>
          </w:p>
        </w:tc>
      </w:tr>
      <w:tr w:rsidR="00900870" w:rsidRPr="00180F71" w14:paraId="190309EC" w14:textId="686F0A16" w:rsidTr="00900870">
        <w:tc>
          <w:tcPr>
            <w:tcW w:w="820" w:type="dxa"/>
            <w:vAlign w:val="center"/>
          </w:tcPr>
          <w:p w14:paraId="0EB6EC79" w14:textId="77777777" w:rsidR="00900870" w:rsidRPr="00180F71" w:rsidRDefault="00900870" w:rsidP="00900870">
            <w:pPr>
              <w:tabs>
                <w:tab w:val="left" w:pos="447"/>
              </w:tabs>
              <w:autoSpaceDE w:val="0"/>
              <w:autoSpaceDN w:val="0"/>
              <w:adjustRightInd w:val="0"/>
              <w:ind w:left="360"/>
              <w:jc w:val="both"/>
              <w:rPr>
                <w:rFonts w:ascii="Times New Roman" w:eastAsia="Times New Roman" w:hAnsi="Times New Roman" w:cs="Times New Roman"/>
                <w:color w:val="000000"/>
                <w:sz w:val="24"/>
                <w:szCs w:val="24"/>
                <w:lang w:eastAsia="lt-LT"/>
              </w:rPr>
            </w:pPr>
            <w:r w:rsidRPr="00180F71">
              <w:rPr>
                <w:rFonts w:ascii="Times New Roman" w:eastAsia="Times New Roman" w:hAnsi="Times New Roman" w:cs="Times New Roman"/>
                <w:color w:val="000000"/>
                <w:sz w:val="24"/>
                <w:szCs w:val="24"/>
                <w:lang w:eastAsia="lt-LT"/>
              </w:rPr>
              <w:t>1.</w:t>
            </w:r>
          </w:p>
        </w:tc>
        <w:tc>
          <w:tcPr>
            <w:tcW w:w="2517" w:type="dxa"/>
          </w:tcPr>
          <w:p w14:paraId="1A9A854C" w14:textId="29356DFB" w:rsidR="00900870" w:rsidRPr="00180F71" w:rsidRDefault="00900870" w:rsidP="00900870">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D</w:t>
            </w:r>
            <w:r w:rsidRPr="00A64137">
              <w:rPr>
                <w:rFonts w:ascii="Times New Roman" w:eastAsia="Times New Roman" w:hAnsi="Times New Roman" w:cs="Times New Roman"/>
                <w:color w:val="000000"/>
                <w:sz w:val="24"/>
                <w:szCs w:val="24"/>
                <w:lang w:eastAsia="lt-LT"/>
              </w:rPr>
              <w:t>okumentų naikinimo paslauga</w:t>
            </w:r>
          </w:p>
        </w:tc>
        <w:tc>
          <w:tcPr>
            <w:tcW w:w="1003" w:type="dxa"/>
            <w:vAlign w:val="center"/>
          </w:tcPr>
          <w:p w14:paraId="34F875F3" w14:textId="16568BF0" w:rsidR="00900870" w:rsidRPr="00180F71" w:rsidRDefault="00900870" w:rsidP="00900870">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kg</w:t>
            </w:r>
          </w:p>
        </w:tc>
        <w:tc>
          <w:tcPr>
            <w:tcW w:w="1510" w:type="dxa"/>
            <w:vAlign w:val="center"/>
          </w:tcPr>
          <w:p w14:paraId="3AD1ADBD" w14:textId="4AB50FD5" w:rsidR="00900870" w:rsidRPr="00180F71" w:rsidRDefault="00FA14C4" w:rsidP="00FA14C4">
            <w:pPr>
              <w:tabs>
                <w:tab w:val="left" w:pos="447"/>
              </w:tabs>
              <w:autoSpaceDE w:val="0"/>
              <w:autoSpaceDN w:val="0"/>
              <w:adjustRightInd w:val="0"/>
              <w:jc w:val="center"/>
              <w:rPr>
                <w:rFonts w:ascii="Times New Roman" w:hAnsi="Times New Roman" w:cs="Times New Roman"/>
                <w:sz w:val="24"/>
                <w:szCs w:val="24"/>
                <w:lang w:eastAsia="lt-LT"/>
              </w:rPr>
            </w:pPr>
            <w:r>
              <w:rPr>
                <w:rFonts w:ascii="Times New Roman" w:hAnsi="Times New Roman" w:cs="Times New Roman"/>
                <w:sz w:val="24"/>
                <w:szCs w:val="24"/>
                <w:lang w:eastAsia="lt-LT"/>
              </w:rPr>
              <w:t>60000</w:t>
            </w:r>
          </w:p>
        </w:tc>
        <w:tc>
          <w:tcPr>
            <w:tcW w:w="1249" w:type="dxa"/>
          </w:tcPr>
          <w:p w14:paraId="33148D29" w14:textId="77777777" w:rsidR="00900870" w:rsidRPr="00180F71" w:rsidRDefault="00900870" w:rsidP="00900870">
            <w:pPr>
              <w:tabs>
                <w:tab w:val="left" w:pos="447"/>
              </w:tabs>
              <w:autoSpaceDE w:val="0"/>
              <w:autoSpaceDN w:val="0"/>
              <w:adjustRightInd w:val="0"/>
              <w:jc w:val="center"/>
              <w:rPr>
                <w:rFonts w:ascii="Times New Roman" w:hAnsi="Times New Roman" w:cs="Times New Roman"/>
                <w:sz w:val="24"/>
                <w:szCs w:val="24"/>
              </w:rPr>
            </w:pPr>
          </w:p>
        </w:tc>
        <w:tc>
          <w:tcPr>
            <w:tcW w:w="1118" w:type="dxa"/>
          </w:tcPr>
          <w:p w14:paraId="6C709022" w14:textId="5D7A2CC6" w:rsidR="00900870" w:rsidRPr="00180F71" w:rsidRDefault="00900870" w:rsidP="00900870">
            <w:pPr>
              <w:tabs>
                <w:tab w:val="left" w:pos="447"/>
              </w:tabs>
              <w:autoSpaceDE w:val="0"/>
              <w:autoSpaceDN w:val="0"/>
              <w:adjustRightInd w:val="0"/>
              <w:jc w:val="center"/>
              <w:rPr>
                <w:rFonts w:ascii="Times New Roman" w:hAnsi="Times New Roman" w:cs="Times New Roman"/>
                <w:sz w:val="24"/>
                <w:szCs w:val="24"/>
              </w:rPr>
            </w:pPr>
          </w:p>
        </w:tc>
        <w:tc>
          <w:tcPr>
            <w:tcW w:w="1390" w:type="dxa"/>
            <w:shd w:val="clear" w:color="auto" w:fill="D9D9D9" w:themeFill="background1" w:themeFillShade="D9"/>
            <w:vAlign w:val="center"/>
          </w:tcPr>
          <w:p w14:paraId="06E2DB77" w14:textId="4FEFA31A" w:rsidR="00900870" w:rsidRPr="00900870" w:rsidRDefault="00FA14C4" w:rsidP="00900870">
            <w:pPr>
              <w:tabs>
                <w:tab w:val="left" w:pos="447"/>
              </w:tabs>
              <w:autoSpaceDE w:val="0"/>
              <w:autoSpaceDN w:val="0"/>
              <w:adjustRightInd w:val="0"/>
              <w:jc w:val="center"/>
              <w:rPr>
                <w:rFonts w:ascii="Times New Roman" w:hAnsi="Times New Roman" w:cs="Times New Roman"/>
                <w:sz w:val="24"/>
                <w:szCs w:val="24"/>
                <w:highlight w:val="lightGray"/>
              </w:rPr>
            </w:pPr>
            <w:r>
              <w:rPr>
                <w:rFonts w:ascii="Times New Roman" w:hAnsi="Times New Roman" w:cs="Times New Roman"/>
                <w:sz w:val="24"/>
                <w:szCs w:val="24"/>
                <w:highlight w:val="lightGray"/>
              </w:rPr>
              <w:t>0,4</w:t>
            </w:r>
            <w:r w:rsidR="006E1FB6">
              <w:rPr>
                <w:rFonts w:ascii="Times New Roman" w:hAnsi="Times New Roman" w:cs="Times New Roman"/>
                <w:sz w:val="24"/>
                <w:szCs w:val="24"/>
                <w:highlight w:val="lightGray"/>
              </w:rPr>
              <w:t>8</w:t>
            </w:r>
          </w:p>
        </w:tc>
      </w:tr>
      <w:tr w:rsidR="000A757A" w:rsidRPr="00180F71" w14:paraId="14D1BE35" w14:textId="480A262B" w:rsidTr="00900870">
        <w:tc>
          <w:tcPr>
            <w:tcW w:w="7099" w:type="dxa"/>
            <w:gridSpan w:val="5"/>
            <w:vAlign w:val="center"/>
          </w:tcPr>
          <w:p w14:paraId="2F9F1685" w14:textId="06C14DFA" w:rsidR="000A757A" w:rsidRPr="00180F71" w:rsidRDefault="000A757A" w:rsidP="00900870">
            <w:pPr>
              <w:tabs>
                <w:tab w:val="left" w:pos="447"/>
              </w:tabs>
              <w:autoSpaceDE w:val="0"/>
              <w:autoSpaceDN w:val="0"/>
              <w:adjustRightInd w:val="0"/>
              <w:jc w:val="right"/>
              <w:rPr>
                <w:rFonts w:ascii="Times New Roman" w:eastAsia="Times New Roman" w:hAnsi="Times New Roman" w:cs="Times New Roman"/>
                <w:sz w:val="24"/>
                <w:szCs w:val="24"/>
                <w:lang w:eastAsia="lt-LT"/>
              </w:rPr>
            </w:pPr>
            <w:r w:rsidRPr="00180F71">
              <w:rPr>
                <w:rFonts w:ascii="Times New Roman" w:eastAsia="Times New Roman" w:hAnsi="Times New Roman" w:cs="Times New Roman"/>
                <w:sz w:val="24"/>
                <w:szCs w:val="24"/>
                <w:lang w:eastAsia="lt-LT"/>
              </w:rPr>
              <w:t>PVM (procentais)</w:t>
            </w:r>
          </w:p>
        </w:tc>
        <w:tc>
          <w:tcPr>
            <w:tcW w:w="1118" w:type="dxa"/>
          </w:tcPr>
          <w:p w14:paraId="052FC629" w14:textId="77777777" w:rsidR="000A757A" w:rsidRPr="00180F71" w:rsidRDefault="000A757A" w:rsidP="00900870">
            <w:pPr>
              <w:tabs>
                <w:tab w:val="left" w:pos="447"/>
              </w:tabs>
              <w:autoSpaceDE w:val="0"/>
              <w:autoSpaceDN w:val="0"/>
              <w:adjustRightInd w:val="0"/>
              <w:jc w:val="center"/>
              <w:rPr>
                <w:rFonts w:ascii="Times New Roman" w:eastAsia="Times New Roman" w:hAnsi="Times New Roman" w:cs="Times New Roman"/>
                <w:sz w:val="24"/>
                <w:szCs w:val="24"/>
                <w:lang w:eastAsia="lt-LT"/>
              </w:rPr>
            </w:pPr>
          </w:p>
        </w:tc>
        <w:tc>
          <w:tcPr>
            <w:tcW w:w="1390" w:type="dxa"/>
            <w:vMerge w:val="restart"/>
            <w:shd w:val="clear" w:color="auto" w:fill="D9D9D9" w:themeFill="background1" w:themeFillShade="D9"/>
          </w:tcPr>
          <w:p w14:paraId="48671377" w14:textId="77777777" w:rsidR="000A757A" w:rsidRPr="00900870" w:rsidRDefault="000A757A" w:rsidP="00900870">
            <w:pPr>
              <w:tabs>
                <w:tab w:val="left" w:pos="447"/>
              </w:tabs>
              <w:autoSpaceDE w:val="0"/>
              <w:autoSpaceDN w:val="0"/>
              <w:adjustRightInd w:val="0"/>
              <w:jc w:val="center"/>
              <w:rPr>
                <w:rFonts w:ascii="Times New Roman" w:eastAsia="Times New Roman" w:hAnsi="Times New Roman" w:cs="Times New Roman"/>
                <w:sz w:val="24"/>
                <w:szCs w:val="24"/>
                <w:highlight w:val="lightGray"/>
                <w:lang w:eastAsia="lt-LT"/>
              </w:rPr>
            </w:pPr>
          </w:p>
        </w:tc>
      </w:tr>
      <w:tr w:rsidR="000A757A" w:rsidRPr="00180F71" w14:paraId="50536072" w14:textId="35629FE3" w:rsidTr="00900870">
        <w:tc>
          <w:tcPr>
            <w:tcW w:w="7099" w:type="dxa"/>
            <w:gridSpan w:val="5"/>
            <w:vAlign w:val="center"/>
          </w:tcPr>
          <w:p w14:paraId="04255FEB" w14:textId="0E509DCA" w:rsidR="000A757A" w:rsidRPr="00180F71" w:rsidRDefault="000A757A" w:rsidP="00900870">
            <w:pPr>
              <w:tabs>
                <w:tab w:val="left" w:pos="447"/>
              </w:tabs>
              <w:autoSpaceDE w:val="0"/>
              <w:autoSpaceDN w:val="0"/>
              <w:adjustRightInd w:val="0"/>
              <w:jc w:val="right"/>
              <w:rPr>
                <w:rFonts w:ascii="Times New Roman" w:eastAsia="Times New Roman" w:hAnsi="Times New Roman" w:cs="Times New Roman"/>
                <w:sz w:val="24"/>
                <w:szCs w:val="24"/>
                <w:lang w:eastAsia="lt-LT"/>
              </w:rPr>
            </w:pPr>
            <w:r w:rsidRPr="00180F71">
              <w:rPr>
                <w:rFonts w:ascii="Times New Roman" w:eastAsia="Times New Roman" w:hAnsi="Times New Roman" w:cs="Times New Roman"/>
                <w:sz w:val="24"/>
                <w:szCs w:val="24"/>
                <w:lang w:eastAsia="lt-LT"/>
              </w:rPr>
              <w:t>Pasiūlymo kaina Eur su PVM</w:t>
            </w:r>
          </w:p>
        </w:tc>
        <w:tc>
          <w:tcPr>
            <w:tcW w:w="1118" w:type="dxa"/>
          </w:tcPr>
          <w:p w14:paraId="28DD6408" w14:textId="77777777" w:rsidR="000A757A" w:rsidRPr="00180F71" w:rsidRDefault="000A757A" w:rsidP="00900870">
            <w:pPr>
              <w:tabs>
                <w:tab w:val="left" w:pos="447"/>
              </w:tabs>
              <w:autoSpaceDE w:val="0"/>
              <w:autoSpaceDN w:val="0"/>
              <w:adjustRightInd w:val="0"/>
              <w:jc w:val="center"/>
              <w:rPr>
                <w:rFonts w:ascii="Times New Roman" w:eastAsia="Times New Roman" w:hAnsi="Times New Roman" w:cs="Times New Roman"/>
                <w:sz w:val="24"/>
                <w:szCs w:val="24"/>
                <w:lang w:eastAsia="lt-LT"/>
              </w:rPr>
            </w:pPr>
          </w:p>
        </w:tc>
        <w:tc>
          <w:tcPr>
            <w:tcW w:w="1390" w:type="dxa"/>
            <w:vMerge/>
            <w:shd w:val="clear" w:color="auto" w:fill="D9D9D9" w:themeFill="background1" w:themeFillShade="D9"/>
          </w:tcPr>
          <w:p w14:paraId="239C9145" w14:textId="77777777" w:rsidR="000A757A" w:rsidRPr="00900870" w:rsidRDefault="000A757A" w:rsidP="00900870">
            <w:pPr>
              <w:tabs>
                <w:tab w:val="left" w:pos="447"/>
              </w:tabs>
              <w:autoSpaceDE w:val="0"/>
              <w:autoSpaceDN w:val="0"/>
              <w:adjustRightInd w:val="0"/>
              <w:jc w:val="center"/>
              <w:rPr>
                <w:rFonts w:ascii="Times New Roman" w:eastAsia="Times New Roman" w:hAnsi="Times New Roman" w:cs="Times New Roman"/>
                <w:sz w:val="24"/>
                <w:szCs w:val="24"/>
                <w:highlight w:val="lightGray"/>
                <w:lang w:eastAsia="lt-LT"/>
              </w:rPr>
            </w:pPr>
          </w:p>
        </w:tc>
      </w:tr>
    </w:tbl>
    <w:p w14:paraId="52222C9F" w14:textId="5F74FBC3" w:rsidR="009D55D6" w:rsidRPr="00180F71" w:rsidRDefault="00D44763" w:rsidP="00D44763">
      <w:pPr>
        <w:pStyle w:val="Bodytext20"/>
        <w:shd w:val="clear" w:color="auto" w:fill="auto"/>
        <w:tabs>
          <w:tab w:val="left" w:pos="709"/>
          <w:tab w:val="left" w:pos="1134"/>
        </w:tabs>
        <w:spacing w:line="240" w:lineRule="auto"/>
        <w:ind w:firstLine="0"/>
        <w:jc w:val="both"/>
        <w:rPr>
          <w:rFonts w:eastAsia="Helvetica Neue UltraLight"/>
          <w:i w:val="0"/>
          <w:color w:val="000000" w:themeColor="text1"/>
          <w:sz w:val="24"/>
          <w:szCs w:val="24"/>
          <w:lang w:eastAsia="zh-CN"/>
        </w:rPr>
      </w:pPr>
      <w:r w:rsidRPr="00180F71">
        <w:rPr>
          <w:rFonts w:eastAsia="Helvetica Neue UltraLight"/>
          <w:b/>
          <w:bCs/>
          <w:i w:val="0"/>
          <w:color w:val="000000" w:themeColor="text1"/>
          <w:sz w:val="24"/>
          <w:szCs w:val="24"/>
          <w:lang w:eastAsia="zh-CN"/>
        </w:rPr>
        <w:t>*</w:t>
      </w:r>
      <w:r w:rsidRPr="00180F71">
        <w:rPr>
          <w:rFonts w:eastAsia="Helvetica Neue UltraLight"/>
          <w:i w:val="0"/>
          <w:color w:val="000000" w:themeColor="text1"/>
          <w:sz w:val="24"/>
          <w:szCs w:val="24"/>
          <w:lang w:eastAsia="zh-CN"/>
        </w:rPr>
        <w:t xml:space="preserve">Preliminarus kiekis bus naudojamas tik pasiūlymams įvertinti ir laimėtojui nustatyti. Perkančioji organizacija neįsipareigoja nupirkti nurodyto kiekio. Paslaugos bus perkamos pagal poreikį sutarties vykdymo laikotarpiu, mokant pagal sutartyje nurodytus įkainius bei neviršijant </w:t>
      </w:r>
      <w:r w:rsidR="00A64137" w:rsidRPr="00A64137">
        <w:rPr>
          <w:rFonts w:eastAsia="Helvetica Neue UltraLight"/>
          <w:b/>
          <w:bCs/>
          <w:i w:val="0"/>
          <w:color w:val="000000" w:themeColor="text1"/>
          <w:sz w:val="24"/>
          <w:szCs w:val="24"/>
          <w:lang w:eastAsia="zh-CN"/>
        </w:rPr>
        <w:t>2</w:t>
      </w:r>
      <w:r w:rsidR="006E1FB6">
        <w:rPr>
          <w:rFonts w:eastAsia="Helvetica Neue UltraLight"/>
          <w:b/>
          <w:bCs/>
          <w:i w:val="0"/>
          <w:color w:val="000000" w:themeColor="text1"/>
          <w:sz w:val="24"/>
          <w:szCs w:val="24"/>
          <w:lang w:eastAsia="zh-CN"/>
        </w:rPr>
        <w:t>7</w:t>
      </w:r>
      <w:r w:rsidR="00A64137" w:rsidRPr="00A64137">
        <w:rPr>
          <w:rFonts w:eastAsia="Helvetica Neue UltraLight"/>
          <w:b/>
          <w:bCs/>
          <w:i w:val="0"/>
          <w:color w:val="000000" w:themeColor="text1"/>
          <w:sz w:val="24"/>
          <w:szCs w:val="24"/>
          <w:lang w:eastAsia="zh-CN"/>
        </w:rPr>
        <w:t xml:space="preserve"> </w:t>
      </w:r>
      <w:r w:rsidR="006E1FB6">
        <w:rPr>
          <w:rFonts w:eastAsia="Helvetica Neue UltraLight"/>
          <w:b/>
          <w:bCs/>
          <w:i w:val="0"/>
          <w:color w:val="000000" w:themeColor="text1"/>
          <w:sz w:val="24"/>
          <w:szCs w:val="24"/>
          <w:lang w:eastAsia="zh-CN"/>
        </w:rPr>
        <w:t>0</w:t>
      </w:r>
      <w:r w:rsidR="00A64137" w:rsidRPr="00A64137">
        <w:rPr>
          <w:rFonts w:eastAsia="Helvetica Neue UltraLight"/>
          <w:b/>
          <w:bCs/>
          <w:i w:val="0"/>
          <w:color w:val="000000" w:themeColor="text1"/>
          <w:sz w:val="24"/>
          <w:szCs w:val="24"/>
          <w:lang w:eastAsia="zh-CN"/>
        </w:rPr>
        <w:t>00</w:t>
      </w:r>
      <w:r w:rsidRPr="00A64137">
        <w:rPr>
          <w:rFonts w:eastAsia="Helvetica Neue UltraLight"/>
          <w:b/>
          <w:bCs/>
          <w:i w:val="0"/>
          <w:color w:val="000000" w:themeColor="text1"/>
          <w:sz w:val="24"/>
          <w:szCs w:val="24"/>
          <w:lang w:eastAsia="zh-CN"/>
        </w:rPr>
        <w:t>,00 Eur be PVM.</w:t>
      </w:r>
    </w:p>
    <w:p w14:paraId="170150B2" w14:textId="068597CB" w:rsidR="00D144E3" w:rsidRPr="00180F71" w:rsidRDefault="00DA4A68" w:rsidP="00D144E3">
      <w:pPr>
        <w:pStyle w:val="Bodytext20"/>
        <w:shd w:val="clear" w:color="auto" w:fill="auto"/>
        <w:tabs>
          <w:tab w:val="left" w:pos="709"/>
          <w:tab w:val="left" w:pos="1134"/>
        </w:tabs>
        <w:spacing w:line="240" w:lineRule="auto"/>
        <w:ind w:firstLine="0"/>
        <w:jc w:val="both"/>
        <w:rPr>
          <w:rFonts w:eastAsia="Helvetica Neue UltraLight"/>
          <w:i w:val="0"/>
          <w:color w:val="000000" w:themeColor="text1"/>
          <w:sz w:val="24"/>
          <w:szCs w:val="24"/>
          <w:lang w:eastAsia="zh-CN"/>
        </w:rPr>
      </w:pPr>
      <w:r w:rsidRPr="00180F71">
        <w:rPr>
          <w:rFonts w:eastAsia="Helvetica Neue UltraLight"/>
          <w:i w:val="0"/>
          <w:color w:val="000000" w:themeColor="text1"/>
          <w:sz w:val="24"/>
          <w:szCs w:val="24"/>
          <w:lang w:eastAsia="zh-CN"/>
        </w:rPr>
        <w:t>** Įkaini</w:t>
      </w:r>
      <w:r w:rsidR="000A757A">
        <w:rPr>
          <w:rFonts w:eastAsia="Helvetica Neue UltraLight"/>
          <w:i w:val="0"/>
          <w:color w:val="000000" w:themeColor="text1"/>
          <w:sz w:val="24"/>
          <w:szCs w:val="24"/>
          <w:lang w:eastAsia="zh-CN"/>
        </w:rPr>
        <w:t>s</w:t>
      </w:r>
      <w:r w:rsidRPr="00180F71">
        <w:rPr>
          <w:rFonts w:eastAsia="Helvetica Neue UltraLight"/>
          <w:i w:val="0"/>
          <w:color w:val="000000" w:themeColor="text1"/>
          <w:sz w:val="24"/>
          <w:szCs w:val="24"/>
          <w:lang w:eastAsia="zh-CN"/>
        </w:rPr>
        <w:t xml:space="preserve"> bus fiksuojam</w:t>
      </w:r>
      <w:r w:rsidR="000A757A">
        <w:rPr>
          <w:rFonts w:eastAsia="Helvetica Neue UltraLight"/>
          <w:i w:val="0"/>
          <w:color w:val="000000" w:themeColor="text1"/>
          <w:sz w:val="24"/>
          <w:szCs w:val="24"/>
          <w:lang w:eastAsia="zh-CN"/>
        </w:rPr>
        <w:t>as</w:t>
      </w:r>
      <w:r w:rsidRPr="00180F71">
        <w:rPr>
          <w:rFonts w:eastAsia="Helvetica Neue UltraLight"/>
          <w:i w:val="0"/>
          <w:color w:val="000000" w:themeColor="text1"/>
          <w:sz w:val="24"/>
          <w:szCs w:val="24"/>
          <w:lang w:eastAsia="zh-CN"/>
        </w:rPr>
        <w:t xml:space="preserve"> sutart</w:t>
      </w:r>
      <w:r w:rsidR="002378D3" w:rsidRPr="00180F71">
        <w:rPr>
          <w:rFonts w:eastAsia="Helvetica Neue UltraLight"/>
          <w:i w:val="0"/>
          <w:color w:val="000000" w:themeColor="text1"/>
          <w:sz w:val="24"/>
          <w:szCs w:val="24"/>
          <w:lang w:eastAsia="zh-CN"/>
        </w:rPr>
        <w:t>yje.</w:t>
      </w:r>
    </w:p>
    <w:p w14:paraId="6E1CC7FC" w14:textId="77777777" w:rsidR="001E7993" w:rsidRPr="00180F71" w:rsidRDefault="001E7993" w:rsidP="00D144E3">
      <w:pPr>
        <w:pStyle w:val="Bodytext20"/>
        <w:shd w:val="clear" w:color="auto" w:fill="auto"/>
        <w:tabs>
          <w:tab w:val="left" w:pos="709"/>
          <w:tab w:val="left" w:pos="1134"/>
        </w:tabs>
        <w:spacing w:line="240" w:lineRule="auto"/>
        <w:ind w:firstLine="0"/>
        <w:jc w:val="both"/>
        <w:rPr>
          <w:rFonts w:eastAsia="Helvetica Neue UltraLight"/>
          <w:i w:val="0"/>
          <w:color w:val="000000" w:themeColor="text1"/>
          <w:sz w:val="24"/>
          <w:szCs w:val="24"/>
          <w:lang w:eastAsia="zh-CN"/>
        </w:rPr>
      </w:pPr>
    </w:p>
    <w:p w14:paraId="5FC326A0" w14:textId="77777777" w:rsidR="004C171D" w:rsidRPr="00180F71" w:rsidRDefault="004C171D" w:rsidP="00D144E3">
      <w:pPr>
        <w:pStyle w:val="Bodytext20"/>
        <w:shd w:val="clear" w:color="auto" w:fill="auto"/>
        <w:tabs>
          <w:tab w:val="left" w:pos="709"/>
          <w:tab w:val="left" w:pos="1134"/>
        </w:tabs>
        <w:spacing w:line="240" w:lineRule="auto"/>
        <w:ind w:firstLine="0"/>
        <w:jc w:val="both"/>
        <w:rPr>
          <w:rFonts w:eastAsia="Helvetica Neue UltraLight"/>
          <w:i w:val="0"/>
          <w:color w:val="000000" w:themeColor="text1"/>
          <w:sz w:val="24"/>
          <w:szCs w:val="24"/>
          <w:lang w:eastAsia="zh-CN"/>
        </w:rPr>
      </w:pPr>
      <w:r w:rsidRPr="00180F71">
        <w:rPr>
          <w:rFonts w:eastAsia="Helvetica Neue UltraLight"/>
          <w:i w:val="0"/>
          <w:color w:val="000000" w:themeColor="text1"/>
          <w:sz w:val="24"/>
          <w:szCs w:val="24"/>
          <w:lang w:eastAsia="zh-CN"/>
        </w:rPr>
        <w:t>Pastabos:</w:t>
      </w:r>
    </w:p>
    <w:p w14:paraId="10728122" w14:textId="77777777" w:rsidR="004C171D" w:rsidRPr="00180F71" w:rsidRDefault="004C171D" w:rsidP="00D144E3">
      <w:pPr>
        <w:pStyle w:val="Bodytext20"/>
        <w:shd w:val="clear" w:color="auto" w:fill="auto"/>
        <w:tabs>
          <w:tab w:val="left" w:pos="709"/>
          <w:tab w:val="left" w:pos="1134"/>
        </w:tabs>
        <w:spacing w:line="240" w:lineRule="auto"/>
        <w:ind w:firstLine="0"/>
        <w:jc w:val="both"/>
        <w:rPr>
          <w:rFonts w:eastAsia="Helvetica Neue UltraLight"/>
          <w:i w:val="0"/>
          <w:color w:val="000000" w:themeColor="text1"/>
          <w:sz w:val="24"/>
          <w:szCs w:val="24"/>
          <w:lang w:eastAsia="zh-CN"/>
        </w:rPr>
      </w:pPr>
      <w:r w:rsidRPr="00180F71">
        <w:rPr>
          <w:rFonts w:eastAsia="Helvetica Neue UltraLight"/>
          <w:i w:val="0"/>
          <w:color w:val="000000" w:themeColor="text1"/>
          <w:sz w:val="24"/>
          <w:szCs w:val="24"/>
          <w:lang w:eastAsia="zh-CN"/>
        </w:rPr>
        <w:t xml:space="preserve"> 1. Pasiūlymo kaina bus vertinama Eur su PVM. </w:t>
      </w:r>
    </w:p>
    <w:p w14:paraId="3000C57F" w14:textId="77777777" w:rsidR="00517C4C" w:rsidRPr="00180F71" w:rsidRDefault="004C171D" w:rsidP="00D144E3">
      <w:pPr>
        <w:pStyle w:val="Bodytext20"/>
        <w:shd w:val="clear" w:color="auto" w:fill="auto"/>
        <w:tabs>
          <w:tab w:val="left" w:pos="709"/>
          <w:tab w:val="left" w:pos="1134"/>
        </w:tabs>
        <w:spacing w:line="240" w:lineRule="auto"/>
        <w:ind w:firstLine="0"/>
        <w:jc w:val="both"/>
        <w:rPr>
          <w:rFonts w:eastAsia="Helvetica Neue UltraLight"/>
          <w:i w:val="0"/>
          <w:color w:val="000000" w:themeColor="text1"/>
          <w:sz w:val="24"/>
          <w:szCs w:val="24"/>
          <w:lang w:eastAsia="zh-CN"/>
        </w:rPr>
      </w:pPr>
      <w:r w:rsidRPr="00180F71">
        <w:rPr>
          <w:rFonts w:eastAsia="Helvetica Neue UltraLight"/>
          <w:i w:val="0"/>
          <w:color w:val="000000" w:themeColor="text1"/>
          <w:sz w:val="24"/>
          <w:szCs w:val="24"/>
          <w:lang w:eastAsia="zh-CN"/>
        </w:rPr>
        <w:t xml:space="preserve">2. Visos pasiūlyme nurodytos kainos (ir jų sudėtinės dalys) turi būti </w:t>
      </w:r>
      <w:r w:rsidRPr="00180F71">
        <w:rPr>
          <w:rFonts w:eastAsia="Helvetica Neue UltraLight"/>
          <w:b/>
          <w:bCs/>
          <w:i w:val="0"/>
          <w:color w:val="000000" w:themeColor="text1"/>
          <w:sz w:val="24"/>
          <w:szCs w:val="24"/>
          <w:lang w:eastAsia="zh-CN"/>
        </w:rPr>
        <w:t>nurodomos dviejų skaičių po kablelio tikslumu.</w:t>
      </w:r>
      <w:r w:rsidRPr="00180F71">
        <w:rPr>
          <w:rFonts w:eastAsia="Helvetica Neue UltraLight"/>
          <w:i w:val="0"/>
          <w:color w:val="000000" w:themeColor="text1"/>
          <w:sz w:val="24"/>
          <w:szCs w:val="24"/>
          <w:lang w:eastAsia="zh-CN"/>
        </w:rPr>
        <w:t xml:space="preserve"> </w:t>
      </w:r>
    </w:p>
    <w:p w14:paraId="7A81795C" w14:textId="77777777" w:rsidR="00593AE7" w:rsidRPr="00180F71" w:rsidRDefault="00517C4C" w:rsidP="00593AE7">
      <w:pPr>
        <w:pStyle w:val="Bodytext20"/>
        <w:shd w:val="clear" w:color="auto" w:fill="auto"/>
        <w:tabs>
          <w:tab w:val="left" w:pos="709"/>
          <w:tab w:val="left" w:pos="1134"/>
        </w:tabs>
        <w:spacing w:line="240" w:lineRule="auto"/>
        <w:ind w:firstLine="0"/>
        <w:jc w:val="both"/>
        <w:rPr>
          <w:rFonts w:eastAsia="Helvetica Neue UltraLight"/>
          <w:i w:val="0"/>
          <w:color w:val="000000" w:themeColor="text1"/>
          <w:sz w:val="24"/>
          <w:szCs w:val="24"/>
          <w:lang w:eastAsia="zh-CN"/>
        </w:rPr>
      </w:pPr>
      <w:r w:rsidRPr="00180F71">
        <w:rPr>
          <w:rFonts w:eastAsia="Helvetica Neue UltraLight"/>
          <w:i w:val="0"/>
          <w:color w:val="000000" w:themeColor="text1"/>
          <w:sz w:val="24"/>
          <w:szCs w:val="24"/>
          <w:lang w:eastAsia="zh-CN"/>
        </w:rPr>
        <w:t>3</w:t>
      </w:r>
      <w:r w:rsidR="004C171D" w:rsidRPr="00180F71">
        <w:rPr>
          <w:rFonts w:eastAsia="Helvetica Neue UltraLight"/>
          <w:i w:val="0"/>
          <w:color w:val="000000" w:themeColor="text1"/>
          <w:sz w:val="24"/>
          <w:szCs w:val="24"/>
          <w:lang w:eastAsia="zh-CN"/>
        </w:rPr>
        <w:t xml:space="preserve">. </w:t>
      </w:r>
      <w:r w:rsidR="00593AE7" w:rsidRPr="00180F71">
        <w:rPr>
          <w:rFonts w:eastAsia="Helvetica Neue UltraLight"/>
          <w:i w:val="0"/>
          <w:color w:val="000000" w:themeColor="text1"/>
          <w:sz w:val="24"/>
          <w:szCs w:val="24"/>
          <w:lang w:eastAsia="zh-CN"/>
        </w:rPr>
        <w:t xml:space="preserve">Tais atvejais, kai pagal galiojančius teisės aktus tiekėjui nereikia mokėti PVM, jis lentelės eilučių, kuriuose prašoma nurodyti kainą su PVM nepildo ir nurodo priežastis, dėl kurių PVM nemoka____(nurodyti). </w:t>
      </w:r>
    </w:p>
    <w:p w14:paraId="33FB65A5" w14:textId="77777777" w:rsidR="00517C4C" w:rsidRPr="00180F71" w:rsidRDefault="00517C4C" w:rsidP="00D144E3">
      <w:pPr>
        <w:pStyle w:val="Bodytext20"/>
        <w:shd w:val="clear" w:color="auto" w:fill="auto"/>
        <w:tabs>
          <w:tab w:val="left" w:pos="709"/>
          <w:tab w:val="left" w:pos="1134"/>
        </w:tabs>
        <w:spacing w:line="240" w:lineRule="auto"/>
        <w:ind w:firstLine="0"/>
        <w:jc w:val="both"/>
        <w:rPr>
          <w:rFonts w:eastAsia="Helvetica Neue UltraLight"/>
          <w:i w:val="0"/>
          <w:color w:val="000000" w:themeColor="text1"/>
          <w:sz w:val="24"/>
          <w:szCs w:val="24"/>
          <w:lang w:eastAsia="zh-CN"/>
        </w:rPr>
      </w:pPr>
    </w:p>
    <w:p w14:paraId="295D6F2B" w14:textId="15090B40" w:rsidR="00F9118A" w:rsidRPr="00180F71" w:rsidRDefault="00CF49DD" w:rsidP="00D144E3">
      <w:pPr>
        <w:pStyle w:val="Bodytext20"/>
        <w:shd w:val="clear" w:color="auto" w:fill="auto"/>
        <w:tabs>
          <w:tab w:val="left" w:pos="709"/>
          <w:tab w:val="left" w:pos="1134"/>
        </w:tabs>
        <w:spacing w:line="240" w:lineRule="auto"/>
        <w:ind w:firstLine="0"/>
        <w:jc w:val="both"/>
        <w:rPr>
          <w:rFonts w:eastAsia="Helvetica Neue UltraLight"/>
          <w:sz w:val="24"/>
          <w:szCs w:val="24"/>
          <w:lang w:eastAsia="zh-CN"/>
        </w:rPr>
      </w:pPr>
      <w:r w:rsidRPr="00180F71">
        <w:rPr>
          <w:rFonts w:eastAsia="Helvetica Neue UltraLight"/>
          <w:b/>
          <w:sz w:val="24"/>
          <w:szCs w:val="24"/>
          <w:lang w:eastAsia="zh-CN"/>
        </w:rPr>
        <w:t>3</w:t>
      </w:r>
      <w:r w:rsidR="00F9118A" w:rsidRPr="00180F71">
        <w:rPr>
          <w:rFonts w:eastAsia="Helvetica Neue UltraLight"/>
          <w:b/>
          <w:sz w:val="24"/>
          <w:szCs w:val="24"/>
          <w:lang w:eastAsia="zh-CN"/>
        </w:rPr>
        <w:t xml:space="preserve">. </w:t>
      </w:r>
      <w:bookmarkStart w:id="0" w:name="_Hlk66720528"/>
      <w:r w:rsidR="00F9118A" w:rsidRPr="00180F71">
        <w:rPr>
          <w:rFonts w:eastAsia="Helvetica Neue UltraLight"/>
          <w:b/>
          <w:i w:val="0"/>
          <w:iCs w:val="0"/>
          <w:sz w:val="24"/>
          <w:szCs w:val="24"/>
          <w:lang w:eastAsia="zh-CN"/>
        </w:rPr>
        <w:t>Informacija apie žinomus subtiekėjus, kurių pajėgumais (kvalifikacija) tiekėjas nesiremia</w:t>
      </w:r>
    </w:p>
    <w:bookmarkEnd w:id="0"/>
    <w:p w14:paraId="007E994B" w14:textId="77777777" w:rsidR="00F9118A" w:rsidRPr="00180F71" w:rsidRDefault="00F9118A" w:rsidP="00077A59">
      <w:pPr>
        <w:pBdr>
          <w:top w:val="none" w:sz="0" w:space="19"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56"/>
        <w:gridCol w:w="2563"/>
        <w:gridCol w:w="2976"/>
        <w:gridCol w:w="4112"/>
      </w:tblGrid>
      <w:tr w:rsidR="00F9118A" w:rsidRPr="00180F71" w14:paraId="14CFDCEA" w14:textId="77777777" w:rsidTr="00CF0CC3">
        <w:tc>
          <w:tcPr>
            <w:tcW w:w="556" w:type="dxa"/>
          </w:tcPr>
          <w:p w14:paraId="13CB8F77" w14:textId="77777777" w:rsidR="00F9118A" w:rsidRPr="00180F71" w:rsidRDefault="00F9118A" w:rsidP="00CF0CC3">
            <w:pPr>
              <w:suppressAutoHyphens/>
              <w:jc w:val="both"/>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Eil. Nr.</w:t>
            </w:r>
          </w:p>
        </w:tc>
        <w:tc>
          <w:tcPr>
            <w:tcW w:w="2563" w:type="dxa"/>
          </w:tcPr>
          <w:p w14:paraId="034B8B12" w14:textId="77777777" w:rsidR="00F9118A" w:rsidRPr="00180F71" w:rsidRDefault="00F9118A" w:rsidP="00CF0CC3">
            <w:pPr>
              <w:suppressAutoHyphens/>
              <w:jc w:val="both"/>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Subtiekėjo pavadinimas</w:t>
            </w:r>
          </w:p>
        </w:tc>
        <w:tc>
          <w:tcPr>
            <w:tcW w:w="2976" w:type="dxa"/>
          </w:tcPr>
          <w:p w14:paraId="0422F16B" w14:textId="77777777" w:rsidR="00F9118A" w:rsidRPr="00180F71" w:rsidRDefault="00F9118A" w:rsidP="00CF0CC3">
            <w:pPr>
              <w:suppressAutoHyphens/>
              <w:jc w:val="both"/>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Pirkimo objekto dalies, perduodamos vykdyti subtiekėjui, aprašymas</w:t>
            </w:r>
          </w:p>
        </w:tc>
        <w:tc>
          <w:tcPr>
            <w:tcW w:w="4112" w:type="dxa"/>
          </w:tcPr>
          <w:p w14:paraId="4B9456B9" w14:textId="77777777" w:rsidR="00F9118A" w:rsidRPr="00180F71" w:rsidRDefault="00F9118A" w:rsidP="00CF0CC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 xml:space="preserve">Įsipareigojimų dalis procentais (nuo pasiūlymo kainos su PVM), kuriai ketinama pasitelkti subtiekėją </w:t>
            </w:r>
          </w:p>
        </w:tc>
      </w:tr>
      <w:tr w:rsidR="00F9118A" w:rsidRPr="00180F71" w14:paraId="6C850C57" w14:textId="77777777" w:rsidTr="00CF0CC3">
        <w:trPr>
          <w:trHeight w:val="340"/>
        </w:trPr>
        <w:tc>
          <w:tcPr>
            <w:tcW w:w="556" w:type="dxa"/>
          </w:tcPr>
          <w:p w14:paraId="055ACA90" w14:textId="77777777" w:rsidR="00F9118A" w:rsidRPr="00180F71" w:rsidRDefault="00F9118A" w:rsidP="00CF0CC3">
            <w:pPr>
              <w:suppressAutoHyphens/>
              <w:jc w:val="both"/>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1.</w:t>
            </w:r>
          </w:p>
        </w:tc>
        <w:tc>
          <w:tcPr>
            <w:tcW w:w="2563" w:type="dxa"/>
          </w:tcPr>
          <w:p w14:paraId="0719A9B8" w14:textId="77777777" w:rsidR="00F9118A" w:rsidRPr="00180F71" w:rsidRDefault="00F9118A" w:rsidP="00CF0CC3">
            <w:pPr>
              <w:suppressAutoHyphens/>
              <w:ind w:right="-535"/>
              <w:jc w:val="both"/>
              <w:rPr>
                <w:rFonts w:ascii="Times New Roman" w:eastAsia="Helvetica Neue UltraLight" w:hAnsi="Times New Roman" w:cs="Times New Roman"/>
                <w:sz w:val="24"/>
                <w:szCs w:val="24"/>
                <w:lang w:eastAsia="zh-CN"/>
              </w:rPr>
            </w:pPr>
          </w:p>
        </w:tc>
        <w:tc>
          <w:tcPr>
            <w:tcW w:w="2976" w:type="dxa"/>
          </w:tcPr>
          <w:p w14:paraId="7E909C2E" w14:textId="77777777" w:rsidR="00F9118A" w:rsidRPr="00180F71" w:rsidRDefault="00F9118A" w:rsidP="00CF0CC3">
            <w:pPr>
              <w:suppressAutoHyphens/>
              <w:jc w:val="both"/>
              <w:rPr>
                <w:rFonts w:ascii="Times New Roman" w:eastAsia="Helvetica Neue UltraLight" w:hAnsi="Times New Roman" w:cs="Times New Roman"/>
                <w:sz w:val="24"/>
                <w:szCs w:val="24"/>
                <w:lang w:eastAsia="zh-CN"/>
              </w:rPr>
            </w:pPr>
          </w:p>
        </w:tc>
        <w:tc>
          <w:tcPr>
            <w:tcW w:w="4112" w:type="dxa"/>
          </w:tcPr>
          <w:p w14:paraId="0CC49497" w14:textId="77777777" w:rsidR="00F9118A" w:rsidRPr="00180F71" w:rsidRDefault="00F9118A" w:rsidP="00CF0CC3">
            <w:pPr>
              <w:suppressAutoHyphens/>
              <w:jc w:val="both"/>
              <w:rPr>
                <w:rFonts w:ascii="Times New Roman" w:eastAsia="Helvetica Neue UltraLight" w:hAnsi="Times New Roman" w:cs="Times New Roman"/>
                <w:sz w:val="24"/>
                <w:szCs w:val="24"/>
                <w:lang w:eastAsia="zh-CN"/>
              </w:rPr>
            </w:pPr>
          </w:p>
        </w:tc>
      </w:tr>
      <w:tr w:rsidR="00F9118A" w:rsidRPr="00180F71" w14:paraId="77E6B711" w14:textId="77777777" w:rsidTr="00CF0CC3">
        <w:tc>
          <w:tcPr>
            <w:tcW w:w="556" w:type="dxa"/>
          </w:tcPr>
          <w:p w14:paraId="47375B3E" w14:textId="77777777" w:rsidR="00F9118A" w:rsidRPr="00180F71" w:rsidRDefault="00F9118A" w:rsidP="00CF0CC3">
            <w:pPr>
              <w:suppressAutoHyphens/>
              <w:jc w:val="both"/>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2.</w:t>
            </w:r>
          </w:p>
        </w:tc>
        <w:tc>
          <w:tcPr>
            <w:tcW w:w="2563" w:type="dxa"/>
          </w:tcPr>
          <w:p w14:paraId="31B43A42" w14:textId="77777777" w:rsidR="00F9118A" w:rsidRPr="00180F71" w:rsidRDefault="00F9118A" w:rsidP="00CF0CC3">
            <w:pPr>
              <w:suppressAutoHyphens/>
              <w:jc w:val="both"/>
              <w:rPr>
                <w:rFonts w:ascii="Times New Roman" w:eastAsia="Helvetica Neue UltraLight" w:hAnsi="Times New Roman" w:cs="Times New Roman"/>
                <w:sz w:val="24"/>
                <w:szCs w:val="24"/>
                <w:lang w:eastAsia="zh-CN"/>
              </w:rPr>
            </w:pPr>
          </w:p>
        </w:tc>
        <w:tc>
          <w:tcPr>
            <w:tcW w:w="2976" w:type="dxa"/>
          </w:tcPr>
          <w:p w14:paraId="6A2BBC8F" w14:textId="77777777" w:rsidR="00F9118A" w:rsidRPr="00180F71" w:rsidRDefault="00F9118A" w:rsidP="00CF0CC3">
            <w:pPr>
              <w:suppressAutoHyphens/>
              <w:jc w:val="both"/>
              <w:rPr>
                <w:rFonts w:ascii="Times New Roman" w:eastAsia="Helvetica Neue UltraLight" w:hAnsi="Times New Roman" w:cs="Times New Roman"/>
                <w:sz w:val="24"/>
                <w:szCs w:val="24"/>
                <w:lang w:eastAsia="zh-CN"/>
              </w:rPr>
            </w:pPr>
          </w:p>
        </w:tc>
        <w:tc>
          <w:tcPr>
            <w:tcW w:w="4112" w:type="dxa"/>
          </w:tcPr>
          <w:p w14:paraId="2AED97D6" w14:textId="77777777" w:rsidR="00F9118A" w:rsidRPr="00180F71" w:rsidRDefault="00F9118A" w:rsidP="00CF0CC3">
            <w:pPr>
              <w:suppressAutoHyphens/>
              <w:jc w:val="both"/>
              <w:rPr>
                <w:rFonts w:ascii="Times New Roman" w:eastAsia="Helvetica Neue UltraLight" w:hAnsi="Times New Roman" w:cs="Times New Roman"/>
                <w:sz w:val="24"/>
                <w:szCs w:val="24"/>
                <w:lang w:eastAsia="zh-CN"/>
              </w:rPr>
            </w:pPr>
          </w:p>
        </w:tc>
      </w:tr>
    </w:tbl>
    <w:p w14:paraId="690A0E92" w14:textId="77777777" w:rsidR="00F9118A" w:rsidRPr="00180F71"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Arial Unicode MS" w:hAnsi="Times New Roman" w:cs="Times New Roman"/>
          <w:sz w:val="24"/>
          <w:szCs w:val="24"/>
          <w:lang w:eastAsia="zh-CN"/>
        </w:rPr>
      </w:pPr>
      <w:r w:rsidRPr="00180F71">
        <w:rPr>
          <w:rFonts w:ascii="Times New Roman" w:eastAsia="Helvetica Neue UltraLight" w:hAnsi="Times New Roman" w:cs="Times New Roman"/>
          <w:i/>
          <w:sz w:val="24"/>
          <w:szCs w:val="24"/>
          <w:lang w:eastAsia="zh-CN"/>
        </w:rPr>
        <w:t xml:space="preserve">Pastaba: </w:t>
      </w:r>
      <w:r w:rsidRPr="00180F71">
        <w:rPr>
          <w:rFonts w:ascii="Times New Roman" w:eastAsia="Arial Unicode MS" w:hAnsi="Times New Roman" w:cs="Times New Roman"/>
          <w:sz w:val="24"/>
          <w:szCs w:val="24"/>
          <w:lang w:eastAsia="zh-CN"/>
        </w:rPr>
        <w:t>Jeigu tiekėjas pasiūlyme nenurodo tokių subtiekėjų pasiūlyme, tuomet, laimėjimo atveju, apie juos turės informuoti perkančiąją organizaciją ne vėliau negu pirkimo sutartis pradedama vykdyti.</w:t>
      </w:r>
    </w:p>
    <w:p w14:paraId="41DDD992" w14:textId="77777777" w:rsidR="00F9118A" w:rsidRPr="00180F71"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sz w:val="24"/>
          <w:szCs w:val="24"/>
          <w:lang w:eastAsia="zh-CN"/>
        </w:rPr>
      </w:pPr>
    </w:p>
    <w:p w14:paraId="004F05A0" w14:textId="77777777" w:rsidR="00F9118A" w:rsidRPr="00180F71" w:rsidRDefault="00F9118A" w:rsidP="00F9118A">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sz w:val="24"/>
          <w:szCs w:val="24"/>
          <w:lang w:eastAsia="lt-LT"/>
        </w:rPr>
      </w:pPr>
      <w:r w:rsidRPr="00180F71">
        <w:rPr>
          <w:rFonts w:ascii="Times New Roman" w:eastAsia="Helvetica Neue UltraLight" w:hAnsi="Times New Roman" w:cs="Times New Roman"/>
          <w:sz w:val="24"/>
          <w:szCs w:val="24"/>
          <w:lang w:eastAsia="lt-LT"/>
        </w:rPr>
        <w:t>Kartu su pasiūlymu pateikiame ir šiuos dokumentus:</w:t>
      </w:r>
    </w:p>
    <w:tbl>
      <w:tblPr>
        <w:tblW w:w="10207" w:type="dxa"/>
        <w:tblInd w:w="-289" w:type="dxa"/>
        <w:tblLayout w:type="fixed"/>
        <w:tblLook w:val="0000" w:firstRow="0" w:lastRow="0" w:firstColumn="0" w:lastColumn="0" w:noHBand="0" w:noVBand="0"/>
      </w:tblPr>
      <w:tblGrid>
        <w:gridCol w:w="948"/>
        <w:gridCol w:w="3589"/>
        <w:gridCol w:w="5670"/>
      </w:tblGrid>
      <w:tr w:rsidR="00F9118A" w:rsidRPr="00180F71" w14:paraId="049B5485" w14:textId="77777777" w:rsidTr="00CF0CC3">
        <w:trPr>
          <w:trHeight w:val="23"/>
        </w:trPr>
        <w:tc>
          <w:tcPr>
            <w:tcW w:w="948" w:type="dxa"/>
            <w:tcBorders>
              <w:top w:val="single" w:sz="4" w:space="0" w:color="000000"/>
              <w:left w:val="single" w:sz="4" w:space="0" w:color="000000"/>
              <w:bottom w:val="single" w:sz="4" w:space="0" w:color="000000"/>
            </w:tcBorders>
            <w:shd w:val="clear" w:color="auto" w:fill="FFFFFF"/>
          </w:tcPr>
          <w:p w14:paraId="72977023" w14:textId="77777777" w:rsidR="00F9118A" w:rsidRPr="00180F71" w:rsidRDefault="00F9118A" w:rsidP="00CF0CC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Eil. Nr.</w:t>
            </w:r>
          </w:p>
        </w:tc>
        <w:tc>
          <w:tcPr>
            <w:tcW w:w="3589" w:type="dxa"/>
            <w:tcBorders>
              <w:top w:val="single" w:sz="4" w:space="0" w:color="000000"/>
              <w:left w:val="single" w:sz="4" w:space="0" w:color="000000"/>
              <w:bottom w:val="single" w:sz="4" w:space="0" w:color="000000"/>
            </w:tcBorders>
            <w:shd w:val="clear" w:color="auto" w:fill="FFFFFF"/>
          </w:tcPr>
          <w:p w14:paraId="36B5E494" w14:textId="77777777" w:rsidR="00F9118A" w:rsidRPr="00180F71" w:rsidRDefault="00F9118A" w:rsidP="00CF0CC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Pateiktų dokumentų pavadinimas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7B0EDF59" w14:textId="77777777" w:rsidR="00F9118A" w:rsidRPr="00180F71" w:rsidRDefault="00F9118A" w:rsidP="00CF0CC3">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Dokumento puslapių skaičius</w:t>
            </w:r>
          </w:p>
        </w:tc>
      </w:tr>
      <w:tr w:rsidR="00F9118A" w:rsidRPr="00180F71" w14:paraId="75B628D2" w14:textId="77777777" w:rsidTr="00CF0CC3">
        <w:trPr>
          <w:trHeight w:val="23"/>
        </w:trPr>
        <w:tc>
          <w:tcPr>
            <w:tcW w:w="948" w:type="dxa"/>
            <w:tcBorders>
              <w:top w:val="single" w:sz="4" w:space="0" w:color="000000"/>
              <w:left w:val="single" w:sz="4" w:space="0" w:color="000000"/>
              <w:bottom w:val="single" w:sz="4" w:space="0" w:color="000000"/>
            </w:tcBorders>
            <w:shd w:val="clear" w:color="auto" w:fill="FFFFFF"/>
          </w:tcPr>
          <w:p w14:paraId="5606171B" w14:textId="77777777" w:rsidR="00F9118A" w:rsidRPr="00180F71"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42B147C4" w14:textId="77777777" w:rsidR="00F9118A" w:rsidRPr="00180F71"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61B05B1" w14:textId="77777777" w:rsidR="00F9118A" w:rsidRPr="00180F71"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r w:rsidR="00F9118A" w:rsidRPr="00180F71" w14:paraId="2CE0F106" w14:textId="77777777" w:rsidTr="00CF0CC3">
        <w:trPr>
          <w:trHeight w:val="23"/>
        </w:trPr>
        <w:tc>
          <w:tcPr>
            <w:tcW w:w="948" w:type="dxa"/>
            <w:tcBorders>
              <w:top w:val="single" w:sz="4" w:space="0" w:color="000000"/>
              <w:left w:val="single" w:sz="4" w:space="0" w:color="000000"/>
              <w:bottom w:val="single" w:sz="4" w:space="0" w:color="000000"/>
            </w:tcBorders>
            <w:shd w:val="clear" w:color="auto" w:fill="FFFFFF"/>
          </w:tcPr>
          <w:p w14:paraId="6848F21A" w14:textId="77777777" w:rsidR="00F9118A" w:rsidRPr="00180F71"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517CCC5A" w14:textId="77777777" w:rsidR="00F9118A" w:rsidRPr="00180F71" w:rsidRDefault="00F9118A" w:rsidP="00CF0CC3">
            <w:pPr>
              <w:widowControl w:val="0"/>
              <w:pBdr>
                <w:top w:val="none" w:sz="0" w:space="0" w:color="000000"/>
                <w:left w:val="none" w:sz="0" w:space="0" w:color="000000"/>
                <w:bottom w:val="none" w:sz="0" w:space="0" w:color="000000"/>
                <w:right w:val="none" w:sz="0" w:space="0" w:color="000000"/>
              </w:pBdr>
              <w:tabs>
                <w:tab w:val="left" w:pos="1296"/>
              </w:tabs>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BB86AAB" w14:textId="77777777" w:rsidR="00F9118A" w:rsidRPr="00180F71"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bl>
    <w:p w14:paraId="4C8B30EC" w14:textId="77777777" w:rsidR="00F9118A" w:rsidRPr="00180F71"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sz w:val="24"/>
          <w:szCs w:val="24"/>
          <w:lang w:eastAsia="zh-CN"/>
        </w:rPr>
      </w:pPr>
    </w:p>
    <w:p w14:paraId="12E09AFD" w14:textId="77777777" w:rsidR="00F9118A" w:rsidRPr="00180F71" w:rsidRDefault="00F9118A" w:rsidP="00F9118A">
      <w:pPr>
        <w:spacing w:after="200" w:line="240" w:lineRule="auto"/>
        <w:ind w:firstLine="567"/>
        <w:jc w:val="both"/>
        <w:rPr>
          <w:rFonts w:ascii="Times New Roman" w:eastAsia="Times New Roman" w:hAnsi="Times New Roman" w:cs="Times New Roman"/>
          <w:sz w:val="24"/>
          <w:szCs w:val="24"/>
        </w:rPr>
      </w:pPr>
      <w:r w:rsidRPr="00180F71">
        <w:rPr>
          <w:rFonts w:ascii="Times New Roman" w:eastAsia="Times New Roman" w:hAnsi="Times New Roman" w:cs="Times New Roman"/>
          <w:sz w:val="24"/>
          <w:szCs w:val="24"/>
        </w:rPr>
        <w:t>Šiame pasiūlyme yra pateikta konfidenciali informacija:</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F9118A" w:rsidRPr="00180F71" w14:paraId="79ABBBA6"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DA699CD" w14:textId="77777777" w:rsidR="00F9118A" w:rsidRPr="00180F71"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180F71">
              <w:rPr>
                <w:rFonts w:ascii="Times New Roman" w:eastAsia="Times New Roman" w:hAnsi="Times New Roman" w:cs="Times New Roman"/>
                <w:sz w:val="24"/>
                <w:szCs w:val="24"/>
              </w:rPr>
              <w:t>Eil.</w:t>
            </w:r>
          </w:p>
          <w:p w14:paraId="0B6728AA" w14:textId="77777777" w:rsidR="00F9118A" w:rsidRPr="00180F71"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180F71">
              <w:rPr>
                <w:rFonts w:ascii="Times New Roman" w:eastAsia="Times New Roman" w:hAnsi="Times New Roman" w:cs="Times New Roman"/>
                <w:sz w:val="24"/>
                <w:szCs w:val="24"/>
              </w:rPr>
              <w:lastRenderedPageBreak/>
              <w:t>Nr.</w:t>
            </w:r>
          </w:p>
        </w:tc>
        <w:tc>
          <w:tcPr>
            <w:tcW w:w="2967" w:type="dxa"/>
            <w:tcBorders>
              <w:top w:val="single" w:sz="4" w:space="0" w:color="auto"/>
              <w:left w:val="single" w:sz="4" w:space="0" w:color="auto"/>
              <w:bottom w:val="single" w:sz="4" w:space="0" w:color="auto"/>
              <w:right w:val="single" w:sz="4" w:space="0" w:color="auto"/>
            </w:tcBorders>
            <w:vAlign w:val="center"/>
          </w:tcPr>
          <w:p w14:paraId="0F8FB769" w14:textId="77777777" w:rsidR="00F9118A" w:rsidRPr="00180F71"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180F71">
              <w:rPr>
                <w:rFonts w:ascii="Times New Roman" w:eastAsia="Times New Roman" w:hAnsi="Times New Roman" w:cs="Times New Roman"/>
                <w:sz w:val="24"/>
                <w:szCs w:val="24"/>
              </w:rPr>
              <w:lastRenderedPageBreak/>
              <w:t xml:space="preserve">Pateikto dokumento </w:t>
            </w:r>
            <w:r w:rsidRPr="00180F71">
              <w:rPr>
                <w:rFonts w:ascii="Times New Roman" w:eastAsia="Times New Roman" w:hAnsi="Times New Roman" w:cs="Times New Roman"/>
                <w:sz w:val="24"/>
                <w:szCs w:val="24"/>
              </w:rPr>
              <w:lastRenderedPageBreak/>
              <w:t>pavadinimas</w:t>
            </w:r>
          </w:p>
        </w:tc>
        <w:tc>
          <w:tcPr>
            <w:tcW w:w="3260" w:type="dxa"/>
            <w:tcBorders>
              <w:top w:val="single" w:sz="4" w:space="0" w:color="auto"/>
              <w:left w:val="single" w:sz="4" w:space="0" w:color="auto"/>
              <w:bottom w:val="single" w:sz="4" w:space="0" w:color="auto"/>
              <w:right w:val="single" w:sz="4" w:space="0" w:color="auto"/>
            </w:tcBorders>
          </w:tcPr>
          <w:p w14:paraId="177BECB9" w14:textId="77777777" w:rsidR="00F9118A" w:rsidRPr="00180F71"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180F71">
              <w:rPr>
                <w:rFonts w:ascii="Times New Roman" w:eastAsia="Times New Roman" w:hAnsi="Times New Roman" w:cs="Times New Roman"/>
                <w:sz w:val="24"/>
                <w:szCs w:val="24"/>
              </w:rPr>
              <w:lastRenderedPageBreak/>
              <w:t xml:space="preserve">Dokumente esanti </w:t>
            </w:r>
            <w:r w:rsidRPr="00180F71">
              <w:rPr>
                <w:rFonts w:ascii="Times New Roman" w:eastAsia="Times New Roman" w:hAnsi="Times New Roman" w:cs="Times New Roman"/>
                <w:sz w:val="24"/>
                <w:szCs w:val="24"/>
              </w:rPr>
              <w:lastRenderedPageBreak/>
              <w:t>konfidenciali informacija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83523D1" w14:textId="77777777" w:rsidR="00F9118A" w:rsidRPr="00180F71"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180F71">
              <w:rPr>
                <w:rFonts w:ascii="Times New Roman" w:eastAsia="Times New Roman" w:hAnsi="Times New Roman" w:cs="Times New Roman"/>
                <w:sz w:val="24"/>
                <w:szCs w:val="24"/>
              </w:rPr>
              <w:lastRenderedPageBreak/>
              <w:t xml:space="preserve">Konfidencialios informacijos </w:t>
            </w:r>
            <w:r w:rsidRPr="00180F71">
              <w:rPr>
                <w:rFonts w:ascii="Times New Roman" w:eastAsia="Times New Roman" w:hAnsi="Times New Roman" w:cs="Times New Roman"/>
                <w:sz w:val="24"/>
                <w:szCs w:val="24"/>
              </w:rPr>
              <w:lastRenderedPageBreak/>
              <w:t>pagrindimas (paaiškinama, kodėl ir kuo remiantis nurodytas dokumentas ar jo dalis yra konfidencialūs)</w:t>
            </w:r>
          </w:p>
        </w:tc>
      </w:tr>
      <w:tr w:rsidR="00F9118A" w:rsidRPr="00180F71" w14:paraId="00BE270B"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tcPr>
          <w:p w14:paraId="4C4ACE62" w14:textId="77777777" w:rsidR="00F9118A" w:rsidRPr="00180F71"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6CDC61D6" w14:textId="77777777" w:rsidR="00F9118A" w:rsidRPr="00180F71"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DA23F95" w14:textId="77777777" w:rsidR="00F9118A" w:rsidRPr="00180F71"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346E2640" w14:textId="77777777" w:rsidR="00F9118A" w:rsidRPr="00180F71"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r>
      <w:tr w:rsidR="00F9118A" w:rsidRPr="00180F71" w14:paraId="5371DA95"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tcPr>
          <w:p w14:paraId="19EC708B" w14:textId="77777777" w:rsidR="00F9118A" w:rsidRPr="00180F71"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1EA64A08" w14:textId="77777777" w:rsidR="00F9118A" w:rsidRPr="00180F71" w:rsidRDefault="00F9118A" w:rsidP="00CF0CC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C72E976" w14:textId="77777777" w:rsidR="00F9118A" w:rsidRPr="00180F71" w:rsidRDefault="00F9118A" w:rsidP="00CF0CC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0F73402E" w14:textId="77777777" w:rsidR="00F9118A" w:rsidRPr="00180F71" w:rsidRDefault="00F9118A" w:rsidP="00CF0CC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F9118A" w:rsidRPr="00180F71" w14:paraId="65ECB672"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tcPr>
          <w:p w14:paraId="51DB76F8" w14:textId="77777777" w:rsidR="00F9118A" w:rsidRPr="00180F71"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6B6FF70F" w14:textId="77777777" w:rsidR="00F9118A" w:rsidRPr="00180F71"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165FB07" w14:textId="77777777" w:rsidR="00F9118A" w:rsidRPr="00180F71"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005C09B3" w14:textId="77777777" w:rsidR="00F9118A" w:rsidRPr="00180F71"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r>
    </w:tbl>
    <w:p w14:paraId="452029E1" w14:textId="77777777" w:rsidR="00F9118A" w:rsidRPr="00180F71" w:rsidRDefault="00F9118A" w:rsidP="00F9118A">
      <w:pPr>
        <w:spacing w:after="0" w:line="240" w:lineRule="auto"/>
        <w:ind w:left="5184" w:right="-2" w:hanging="5184"/>
        <w:rPr>
          <w:rFonts w:ascii="Times New Roman" w:hAnsi="Times New Roman" w:cs="Times New Roman"/>
          <w:b/>
          <w:sz w:val="24"/>
          <w:szCs w:val="24"/>
        </w:rPr>
      </w:pPr>
    </w:p>
    <w:p w14:paraId="7DF36544" w14:textId="77777777" w:rsidR="00F9118A" w:rsidRPr="00180F71" w:rsidRDefault="00F9118A" w:rsidP="00F9118A">
      <w:pPr>
        <w:spacing w:after="0" w:line="240" w:lineRule="auto"/>
        <w:ind w:firstLine="567"/>
        <w:jc w:val="both"/>
        <w:rPr>
          <w:rFonts w:ascii="Times New Roman" w:hAnsi="Times New Roman" w:cs="Times New Roman"/>
          <w:sz w:val="24"/>
          <w:szCs w:val="24"/>
        </w:rPr>
      </w:pPr>
      <w:r w:rsidRPr="00180F71">
        <w:rPr>
          <w:rFonts w:ascii="Times New Roman" w:hAnsi="Times New Roman" w:cs="Times New Roman"/>
          <w:bCs/>
          <w:i/>
          <w:sz w:val="24"/>
          <w:szCs w:val="24"/>
        </w:rPr>
        <w:t xml:space="preserve">Pastabos: </w:t>
      </w:r>
    </w:p>
    <w:p w14:paraId="7D80DB4F" w14:textId="77777777" w:rsidR="00F9118A" w:rsidRPr="00180F71" w:rsidRDefault="00F9118A" w:rsidP="00F9118A">
      <w:pPr>
        <w:spacing w:after="0" w:line="240" w:lineRule="auto"/>
        <w:ind w:firstLine="567"/>
        <w:jc w:val="both"/>
        <w:rPr>
          <w:rFonts w:ascii="Times New Roman" w:hAnsi="Times New Roman" w:cs="Times New Roman"/>
          <w:sz w:val="24"/>
          <w:szCs w:val="24"/>
        </w:rPr>
      </w:pPr>
      <w:r w:rsidRPr="00180F71">
        <w:rPr>
          <w:rFonts w:ascii="Times New Roman" w:hAnsi="Times New Roman" w:cs="Times New Roman"/>
          <w:bCs/>
          <w:i/>
          <w:sz w:val="24"/>
          <w:szCs w:val="24"/>
        </w:rPr>
        <w:t>1) pildyti, jei bus pateikta konfidenciali informacija. Tiekėjas negali nurodyti, kad konfidenciali yra pasiūlymo kaina arba, kad visas pasiūlymas yra konfidencialus;</w:t>
      </w:r>
    </w:p>
    <w:p w14:paraId="536A5E68" w14:textId="77777777" w:rsidR="00F9118A" w:rsidRPr="00180F71" w:rsidRDefault="00F9118A" w:rsidP="00F9118A">
      <w:pPr>
        <w:spacing w:after="0" w:line="240" w:lineRule="auto"/>
        <w:ind w:firstLine="567"/>
        <w:jc w:val="both"/>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i/>
          <w:sz w:val="24"/>
          <w:szCs w:val="24"/>
          <w:lang w:eastAsia="zh-CN"/>
        </w:rPr>
        <w:t>2) jei dalyvis šios lentelės neužpildo perkančioji organizacija laiko, kad jo pateiktame pasiūlyme nėra konfidencialios informacijos.</w:t>
      </w:r>
    </w:p>
    <w:p w14:paraId="32B4AD99" w14:textId="77777777" w:rsidR="00F9118A" w:rsidRPr="00180F71"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p w14:paraId="58749D0C" w14:textId="5DA73A21" w:rsidR="00F9118A" w:rsidRPr="00180F71"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sz w:val="24"/>
          <w:szCs w:val="24"/>
          <w:lang w:eastAsia="zh-CN"/>
        </w:rPr>
        <w:t xml:space="preserve">Pasiūlymas galioja </w:t>
      </w:r>
      <w:r w:rsidR="0009238A" w:rsidRPr="00180F71">
        <w:rPr>
          <w:rFonts w:ascii="Times New Roman" w:eastAsia="Helvetica Neue UltraLight" w:hAnsi="Times New Roman" w:cs="Times New Roman"/>
          <w:sz w:val="24"/>
          <w:szCs w:val="24"/>
          <w:lang w:eastAsia="zh-CN"/>
        </w:rPr>
        <w:t>3 mėnesius.</w:t>
      </w:r>
    </w:p>
    <w:p w14:paraId="0CB9C6BB" w14:textId="77777777" w:rsidR="00F9118A" w:rsidRPr="00180F71"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180F71">
        <w:rPr>
          <w:rFonts w:ascii="Times New Roman" w:eastAsia="Times New Roman" w:hAnsi="Times New Roman" w:cs="Times New Roman"/>
          <w:sz w:val="24"/>
          <w:szCs w:val="24"/>
          <w:lang w:eastAsia="zh-CN"/>
        </w:rPr>
        <w:t xml:space="preserve">                                               </w:t>
      </w:r>
    </w:p>
    <w:tbl>
      <w:tblPr>
        <w:tblW w:w="9708" w:type="dxa"/>
        <w:tblLayout w:type="fixed"/>
        <w:tblLook w:val="0000" w:firstRow="0" w:lastRow="0" w:firstColumn="0" w:lastColumn="0" w:noHBand="0" w:noVBand="0"/>
      </w:tblPr>
      <w:tblGrid>
        <w:gridCol w:w="3284"/>
        <w:gridCol w:w="604"/>
        <w:gridCol w:w="1980"/>
        <w:gridCol w:w="701"/>
        <w:gridCol w:w="2179"/>
        <w:gridCol w:w="960"/>
      </w:tblGrid>
      <w:tr w:rsidR="00F9118A" w:rsidRPr="00180F71" w14:paraId="6F79CD60" w14:textId="77777777" w:rsidTr="0083100A">
        <w:trPr>
          <w:trHeight w:val="186"/>
        </w:trPr>
        <w:tc>
          <w:tcPr>
            <w:tcW w:w="3284" w:type="dxa"/>
            <w:tcBorders>
              <w:top w:val="single" w:sz="4" w:space="0" w:color="000000"/>
            </w:tcBorders>
          </w:tcPr>
          <w:p w14:paraId="7D50DF43" w14:textId="2FFF8B24" w:rsidR="00F9118A" w:rsidRPr="00180F71"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position w:val="6"/>
                <w:sz w:val="24"/>
                <w:szCs w:val="24"/>
                <w:lang w:eastAsia="zh-CN"/>
              </w:rPr>
            </w:pPr>
            <w:r w:rsidRPr="00180F71">
              <w:rPr>
                <w:rFonts w:ascii="Times New Roman" w:eastAsia="Times New Roman" w:hAnsi="Times New Roman" w:cs="Times New Roman"/>
                <w:position w:val="6"/>
                <w:sz w:val="24"/>
                <w:szCs w:val="24"/>
                <w:lang w:eastAsia="zh-CN"/>
              </w:rPr>
              <w:t>(Tiekėjo arba jo įgalioto asmens pareigų pavadinimas)</w:t>
            </w:r>
          </w:p>
        </w:tc>
        <w:tc>
          <w:tcPr>
            <w:tcW w:w="604" w:type="dxa"/>
          </w:tcPr>
          <w:p w14:paraId="22920634" w14:textId="77777777" w:rsidR="00F9118A" w:rsidRPr="00180F71"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position w:val="6"/>
                <w:sz w:val="24"/>
                <w:szCs w:val="24"/>
                <w:lang w:eastAsia="zh-CN"/>
              </w:rPr>
            </w:pPr>
          </w:p>
        </w:tc>
        <w:tc>
          <w:tcPr>
            <w:tcW w:w="1980" w:type="dxa"/>
            <w:tcBorders>
              <w:top w:val="single" w:sz="4" w:space="0" w:color="000000"/>
            </w:tcBorders>
          </w:tcPr>
          <w:p w14:paraId="5704ABEA" w14:textId="54D96545" w:rsidR="00F9118A" w:rsidRPr="00180F71" w:rsidRDefault="00F9118A" w:rsidP="00CF0CC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position w:val="6"/>
                <w:sz w:val="24"/>
                <w:szCs w:val="24"/>
                <w:lang w:eastAsia="zh-CN"/>
              </w:rPr>
              <w:t>(Parašas</w:t>
            </w:r>
            <w:r w:rsidR="00DF11C2" w:rsidRPr="00180F71">
              <w:rPr>
                <w:rStyle w:val="FootnoteReference"/>
                <w:rFonts w:ascii="Times New Roman" w:eastAsia="Helvetica Neue UltraLight" w:hAnsi="Times New Roman" w:cs="Times New Roman"/>
                <w:position w:val="6"/>
                <w:sz w:val="24"/>
                <w:szCs w:val="24"/>
                <w:lang w:eastAsia="zh-CN"/>
              </w:rPr>
              <w:footnoteReference w:id="4"/>
            </w:r>
            <w:r w:rsidR="00266249" w:rsidRPr="00180F71">
              <w:rPr>
                <w:rFonts w:ascii="Times New Roman" w:eastAsia="Helvetica Neue UltraLight" w:hAnsi="Times New Roman" w:cs="Times New Roman"/>
                <w:position w:val="6"/>
                <w:sz w:val="24"/>
                <w:szCs w:val="24"/>
                <w:lang w:eastAsia="zh-CN"/>
              </w:rPr>
              <w:t>)</w:t>
            </w:r>
            <w:r w:rsidR="00CD3C90" w:rsidRPr="00180F71">
              <w:rPr>
                <w:rStyle w:val="FootnoteReference"/>
                <w:rFonts w:ascii="Times New Roman" w:eastAsia="Calibri" w:hAnsi="Times New Roman" w:cs="Times New Roman"/>
                <w:sz w:val="24"/>
                <w:szCs w:val="24"/>
              </w:rPr>
              <w:t xml:space="preserve"> </w:t>
            </w:r>
            <w:r w:rsidRPr="00180F71">
              <w:rPr>
                <w:rFonts w:ascii="Times New Roman" w:eastAsia="Helvetica Neue UltraLight" w:hAnsi="Times New Roman" w:cs="Times New Roman"/>
                <w:i/>
                <w:sz w:val="24"/>
                <w:szCs w:val="24"/>
                <w:lang w:eastAsia="zh-CN"/>
              </w:rPr>
              <w:t xml:space="preserve"> </w:t>
            </w:r>
          </w:p>
        </w:tc>
        <w:tc>
          <w:tcPr>
            <w:tcW w:w="701" w:type="dxa"/>
          </w:tcPr>
          <w:p w14:paraId="69442498" w14:textId="77777777" w:rsidR="00F9118A" w:rsidRPr="00180F71"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c>
          <w:tcPr>
            <w:tcW w:w="2179" w:type="dxa"/>
            <w:tcBorders>
              <w:top w:val="single" w:sz="4" w:space="0" w:color="000000"/>
            </w:tcBorders>
          </w:tcPr>
          <w:p w14:paraId="763CCD55" w14:textId="330EE37B" w:rsidR="00F9118A" w:rsidRPr="00180F71" w:rsidRDefault="00F9118A" w:rsidP="00CF0CC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180F71">
              <w:rPr>
                <w:rFonts w:ascii="Times New Roman" w:eastAsia="Helvetica Neue UltraLight" w:hAnsi="Times New Roman" w:cs="Times New Roman"/>
                <w:position w:val="6"/>
                <w:sz w:val="24"/>
                <w:szCs w:val="24"/>
                <w:lang w:eastAsia="zh-CN"/>
              </w:rPr>
              <w:t>(Vardas ir pavardė)</w:t>
            </w:r>
            <w:r w:rsidRPr="00180F71">
              <w:rPr>
                <w:rFonts w:ascii="Times New Roman" w:eastAsia="Helvetica Neue UltraLight" w:hAnsi="Times New Roman" w:cs="Times New Roman"/>
                <w:i/>
                <w:sz w:val="24"/>
                <w:szCs w:val="24"/>
                <w:lang w:eastAsia="zh-CN"/>
              </w:rPr>
              <w:t xml:space="preserve"> </w:t>
            </w:r>
          </w:p>
        </w:tc>
        <w:tc>
          <w:tcPr>
            <w:tcW w:w="960" w:type="dxa"/>
          </w:tcPr>
          <w:p w14:paraId="159E2839" w14:textId="77777777" w:rsidR="00F9118A" w:rsidRPr="00180F71"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r>
    </w:tbl>
    <w:p w14:paraId="2EC8BE55" w14:textId="77777777" w:rsidR="00F9118A" w:rsidRPr="00180F71"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sz w:val="24"/>
          <w:szCs w:val="24"/>
          <w:lang w:eastAsia="zh-CN"/>
        </w:rPr>
      </w:pPr>
    </w:p>
    <w:sectPr w:rsidR="00F9118A" w:rsidRPr="00180F71" w:rsidSect="00A7015E">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56284" w14:textId="77777777" w:rsidR="004137A4" w:rsidRDefault="004137A4" w:rsidP="00AA2436">
      <w:pPr>
        <w:spacing w:after="0" w:line="240" w:lineRule="auto"/>
      </w:pPr>
      <w:r>
        <w:separator/>
      </w:r>
    </w:p>
  </w:endnote>
  <w:endnote w:type="continuationSeparator" w:id="0">
    <w:p w14:paraId="43816E2C" w14:textId="77777777" w:rsidR="004137A4" w:rsidRDefault="004137A4" w:rsidP="00AA2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Medium">
    <w:altName w:val="Arial"/>
    <w:charset w:val="4D"/>
    <w:family w:val="swiss"/>
    <w:pitch w:val="variable"/>
    <w:sig w:usb0="A00002FF" w:usb1="5000205B" w:usb2="00000002" w:usb3="00000000" w:csb0="0000009B" w:csb1="00000000"/>
  </w:font>
  <w:font w:name="Liberation Sans">
    <w:altName w:val="Arial"/>
    <w:charset w:val="00"/>
    <w:family w:val="roman"/>
    <w:pitch w:val="default"/>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6DF3" w14:textId="77777777" w:rsidR="004137A4" w:rsidRDefault="004137A4" w:rsidP="00AA2436">
      <w:pPr>
        <w:spacing w:after="0" w:line="240" w:lineRule="auto"/>
      </w:pPr>
      <w:r>
        <w:separator/>
      </w:r>
    </w:p>
  </w:footnote>
  <w:footnote w:type="continuationSeparator" w:id="0">
    <w:p w14:paraId="4567978F" w14:textId="77777777" w:rsidR="004137A4" w:rsidRDefault="004137A4" w:rsidP="00AA2436">
      <w:pPr>
        <w:spacing w:after="0" w:line="240" w:lineRule="auto"/>
      </w:pPr>
      <w:r>
        <w:continuationSeparator/>
      </w:r>
    </w:p>
  </w:footnote>
  <w:footnote w:id="1">
    <w:p w14:paraId="45B872AB" w14:textId="48B587FB" w:rsidR="00AA2436" w:rsidRPr="00BA2896" w:rsidRDefault="00AA2436" w:rsidP="00AA2436">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sz w:val="24"/>
          <w:szCs w:val="24"/>
          <w:lang w:eastAsia="zh-CN"/>
        </w:rPr>
      </w:pPr>
      <w:r>
        <w:rPr>
          <w:rStyle w:val="FootnoteReference"/>
        </w:rPr>
        <w:footnoteRef/>
      </w:r>
      <w:r>
        <w:t xml:space="preserve"> </w:t>
      </w:r>
      <w:r>
        <w:rPr>
          <w:rFonts w:ascii="Times New Roman" w:eastAsia="Helvetica Neue UltraLight" w:hAnsi="Times New Roman" w:cs="Times New Roman"/>
          <w:sz w:val="24"/>
          <w:szCs w:val="24"/>
          <w:lang w:eastAsia="zh-CN"/>
        </w:rPr>
        <w:t>K</w:t>
      </w:r>
      <w:r w:rsidRPr="00BA2896">
        <w:rPr>
          <w:rFonts w:ascii="Times New Roman" w:eastAsia="Helvetica Neue UltraLight" w:hAnsi="Times New Roman" w:cs="Times New Roman"/>
          <w:sz w:val="24"/>
          <w:szCs w:val="24"/>
          <w:lang w:eastAsia="zh-CN"/>
        </w:rPr>
        <w:t>iti ūkio subjektai, kurių pajėgumais remiasi tiekėjas</w:t>
      </w:r>
      <w:r w:rsidR="005F2BBE">
        <w:rPr>
          <w:rFonts w:ascii="Times New Roman" w:eastAsia="Helvetica Neue UltraLight" w:hAnsi="Times New Roman" w:cs="Times New Roman"/>
          <w:sz w:val="24"/>
          <w:szCs w:val="24"/>
          <w:lang w:eastAsia="zh-CN"/>
        </w:rPr>
        <w:t xml:space="preserve"> ir subtiekėjai</w:t>
      </w:r>
      <w:r w:rsidRPr="00BA2896">
        <w:rPr>
          <w:rFonts w:ascii="Times New Roman" w:eastAsia="Helvetica Neue UltraLight" w:hAnsi="Times New Roman" w:cs="Times New Roman"/>
          <w:sz w:val="24"/>
          <w:szCs w:val="24"/>
          <w:lang w:eastAsia="zh-CN"/>
        </w:rPr>
        <w:t xml:space="preserve"> nelaikomi tiekėjų grupės nariais.</w:t>
      </w:r>
    </w:p>
    <w:p w14:paraId="2DE56D61" w14:textId="5013EF33" w:rsidR="00AA2436" w:rsidRDefault="00AA2436">
      <w:pPr>
        <w:pStyle w:val="FootnoteText"/>
      </w:pPr>
    </w:p>
  </w:footnote>
  <w:footnote w:id="2">
    <w:p w14:paraId="47D7BA76" w14:textId="32A60740" w:rsidR="00900870" w:rsidRDefault="00900870">
      <w:pPr>
        <w:pStyle w:val="FootnoteText"/>
      </w:pPr>
      <w:r>
        <w:rPr>
          <w:rStyle w:val="FootnoteReference"/>
        </w:rPr>
        <w:footnoteRef/>
      </w:r>
      <w:r>
        <w:t xml:space="preserve"> </w:t>
      </w:r>
      <w:r w:rsidRPr="001E7993">
        <w:rPr>
          <w:rFonts w:ascii="Times New Roman" w:hAnsi="Times New Roman" w:cs="Times New Roman"/>
        </w:rPr>
        <w:t>Kaina apskaičiuojama padauginant siūlomą vieneto įkainį Eur be PVM iš preliminarių paslaugų apimčių</w:t>
      </w:r>
      <w:r w:rsidR="000A757A">
        <w:rPr>
          <w:rFonts w:ascii="Times New Roman" w:hAnsi="Times New Roman" w:cs="Times New Roman"/>
        </w:rPr>
        <w:t>.</w:t>
      </w:r>
    </w:p>
  </w:footnote>
  <w:footnote w:id="3">
    <w:p w14:paraId="56DA37A8" w14:textId="42853252" w:rsidR="000A757A" w:rsidRDefault="000A757A">
      <w:pPr>
        <w:pStyle w:val="FootnoteText"/>
      </w:pPr>
      <w:r>
        <w:rPr>
          <w:rStyle w:val="FootnoteReference"/>
        </w:rPr>
        <w:footnoteRef/>
      </w:r>
      <w:r>
        <w:t xml:space="preserve"> </w:t>
      </w:r>
      <w:r w:rsidRPr="000A757A">
        <w:rPr>
          <w:rFonts w:ascii="Times New Roman" w:hAnsi="Times New Roman" w:cs="Times New Roman"/>
        </w:rPr>
        <w:t>Tiekėjo siūlomas įkainis negali viršyti šiame stulpelyje nurodyto maksimalaus priimtino įkainio.</w:t>
      </w:r>
    </w:p>
  </w:footnote>
  <w:footnote w:id="4">
    <w:p w14:paraId="1FC4506C" w14:textId="4CD8118C" w:rsidR="00DF11C2" w:rsidRDefault="00DF11C2">
      <w:pPr>
        <w:pStyle w:val="FootnoteText"/>
      </w:pPr>
      <w:r>
        <w:rPr>
          <w:rStyle w:val="FootnoteReference"/>
        </w:rPr>
        <w:footnoteRef/>
      </w:r>
      <w:r>
        <w:t xml:space="preserve"> </w:t>
      </w:r>
      <w:r w:rsidRPr="00BA2896">
        <w:rPr>
          <w:rFonts w:ascii="Times New Roman" w:eastAsia="Calibri" w:hAnsi="Times New Roman" w:cs="Times New Roman"/>
        </w:rPr>
        <w:t>Pasiūlymas turi būti pasirašytas tiekėjo vadovo ar jo įgalioto asmens</w:t>
      </w:r>
      <w:r>
        <w:rPr>
          <w:rFonts w:ascii="Times New Roman" w:eastAsia="Calibri" w:hAnsi="Times New Roman" w:cs="Times New Roman"/>
        </w:rPr>
        <w:t>. Jei pasirašo vadovo įgaliotas asmuo, turi būti pateiktas įgaliojimas pasirašyti.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6D9A7AA4"/>
    <w:multiLevelType w:val="multilevel"/>
    <w:tmpl w:val="A7BA2494"/>
    <w:lvl w:ilvl="0">
      <w:start w:val="1"/>
      <w:numFmt w:val="decimal"/>
      <w:lvlText w:val="%1."/>
      <w:lvlJc w:val="left"/>
      <w:pPr>
        <w:ind w:left="360" w:hanging="360"/>
      </w:pPr>
      <w:rPr>
        <w:b/>
        <w:bCs/>
      </w:rPr>
    </w:lvl>
    <w:lvl w:ilvl="1">
      <w:start w:val="1"/>
      <w:numFmt w:val="decimal"/>
      <w:lvlText w:val="%1.%2."/>
      <w:lvlJc w:val="left"/>
      <w:pPr>
        <w:ind w:left="2559" w:hanging="432"/>
      </w:pPr>
      <w:rPr>
        <w:rFonts w:ascii="Times New Roman" w:hAnsi="Times New Roman" w:cs="Times New Roman" w:hint="default"/>
        <w:b w:val="0"/>
        <w:bCs/>
        <w:i w:val="0"/>
        <w:iCs w:val="0"/>
        <w:strike w:val="0"/>
        <w:color w:val="000000" w:themeColor="text1"/>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1076"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45446200">
    <w:abstractNumId w:val="1"/>
  </w:num>
  <w:num w:numId="2" w16cid:durableId="1149055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76D"/>
    <w:rsid w:val="00004951"/>
    <w:rsid w:val="00010296"/>
    <w:rsid w:val="00014ABC"/>
    <w:rsid w:val="000410D3"/>
    <w:rsid w:val="00077A59"/>
    <w:rsid w:val="0009238A"/>
    <w:rsid w:val="0009558F"/>
    <w:rsid w:val="00097B2C"/>
    <w:rsid w:val="000A757A"/>
    <w:rsid w:val="000C0CB4"/>
    <w:rsid w:val="000D234B"/>
    <w:rsid w:val="000D4EBF"/>
    <w:rsid w:val="000D5B36"/>
    <w:rsid w:val="000E307E"/>
    <w:rsid w:val="001076AB"/>
    <w:rsid w:val="00125B59"/>
    <w:rsid w:val="00144A5B"/>
    <w:rsid w:val="0014566A"/>
    <w:rsid w:val="00155F16"/>
    <w:rsid w:val="00180F71"/>
    <w:rsid w:val="00187DB8"/>
    <w:rsid w:val="001A0306"/>
    <w:rsid w:val="001B5A46"/>
    <w:rsid w:val="001C039D"/>
    <w:rsid w:val="001E5D6A"/>
    <w:rsid w:val="001E7993"/>
    <w:rsid w:val="001F324B"/>
    <w:rsid w:val="001F4A89"/>
    <w:rsid w:val="00214BD4"/>
    <w:rsid w:val="00230252"/>
    <w:rsid w:val="0023151E"/>
    <w:rsid w:val="002378D3"/>
    <w:rsid w:val="00260901"/>
    <w:rsid w:val="00266249"/>
    <w:rsid w:val="002712EB"/>
    <w:rsid w:val="00277635"/>
    <w:rsid w:val="0029434E"/>
    <w:rsid w:val="002A21FE"/>
    <w:rsid w:val="002A7F01"/>
    <w:rsid w:val="002B0922"/>
    <w:rsid w:val="002B6BBA"/>
    <w:rsid w:val="002C24A7"/>
    <w:rsid w:val="002C2CFA"/>
    <w:rsid w:val="002C416B"/>
    <w:rsid w:val="002F2FBE"/>
    <w:rsid w:val="002F42B7"/>
    <w:rsid w:val="003031FB"/>
    <w:rsid w:val="003218F6"/>
    <w:rsid w:val="00326D0B"/>
    <w:rsid w:val="00333DB3"/>
    <w:rsid w:val="00386FE9"/>
    <w:rsid w:val="00391420"/>
    <w:rsid w:val="003975C0"/>
    <w:rsid w:val="003C249E"/>
    <w:rsid w:val="003D6F6C"/>
    <w:rsid w:val="003E40FA"/>
    <w:rsid w:val="003F2669"/>
    <w:rsid w:val="003F4D3D"/>
    <w:rsid w:val="004137A4"/>
    <w:rsid w:val="0042503D"/>
    <w:rsid w:val="0044069A"/>
    <w:rsid w:val="0044449A"/>
    <w:rsid w:val="004525E0"/>
    <w:rsid w:val="00462E6F"/>
    <w:rsid w:val="004727EC"/>
    <w:rsid w:val="004878C3"/>
    <w:rsid w:val="00487A2C"/>
    <w:rsid w:val="00491E18"/>
    <w:rsid w:val="004920C5"/>
    <w:rsid w:val="0049276D"/>
    <w:rsid w:val="004A6F69"/>
    <w:rsid w:val="004B0347"/>
    <w:rsid w:val="004B0778"/>
    <w:rsid w:val="004B43F4"/>
    <w:rsid w:val="004B4F6C"/>
    <w:rsid w:val="004C171D"/>
    <w:rsid w:val="00514898"/>
    <w:rsid w:val="00517C4C"/>
    <w:rsid w:val="0056303D"/>
    <w:rsid w:val="00573532"/>
    <w:rsid w:val="005811F2"/>
    <w:rsid w:val="00593AE7"/>
    <w:rsid w:val="005A443E"/>
    <w:rsid w:val="005C0400"/>
    <w:rsid w:val="005D0A08"/>
    <w:rsid w:val="005F2BBE"/>
    <w:rsid w:val="005F4FE1"/>
    <w:rsid w:val="00611503"/>
    <w:rsid w:val="00616017"/>
    <w:rsid w:val="00617658"/>
    <w:rsid w:val="00647A95"/>
    <w:rsid w:val="00651D56"/>
    <w:rsid w:val="00661BF2"/>
    <w:rsid w:val="00665273"/>
    <w:rsid w:val="0066589F"/>
    <w:rsid w:val="0066648A"/>
    <w:rsid w:val="00670269"/>
    <w:rsid w:val="00680990"/>
    <w:rsid w:val="006A0B13"/>
    <w:rsid w:val="006D54DF"/>
    <w:rsid w:val="006E1FB6"/>
    <w:rsid w:val="00705669"/>
    <w:rsid w:val="00707388"/>
    <w:rsid w:val="00714410"/>
    <w:rsid w:val="00737AB7"/>
    <w:rsid w:val="0074548C"/>
    <w:rsid w:val="00747AF7"/>
    <w:rsid w:val="00755653"/>
    <w:rsid w:val="0076244D"/>
    <w:rsid w:val="00766238"/>
    <w:rsid w:val="007B61F1"/>
    <w:rsid w:val="007B7E65"/>
    <w:rsid w:val="007C30EA"/>
    <w:rsid w:val="007C451B"/>
    <w:rsid w:val="007D1EC0"/>
    <w:rsid w:val="007D46AF"/>
    <w:rsid w:val="00827F87"/>
    <w:rsid w:val="008305CA"/>
    <w:rsid w:val="00830B43"/>
    <w:rsid w:val="0083100A"/>
    <w:rsid w:val="00834FCE"/>
    <w:rsid w:val="00845E9E"/>
    <w:rsid w:val="0085128A"/>
    <w:rsid w:val="00874DD5"/>
    <w:rsid w:val="00880674"/>
    <w:rsid w:val="00881AF1"/>
    <w:rsid w:val="008856E1"/>
    <w:rsid w:val="0089579F"/>
    <w:rsid w:val="008A3E5E"/>
    <w:rsid w:val="008C0323"/>
    <w:rsid w:val="008E17A6"/>
    <w:rsid w:val="008E41A9"/>
    <w:rsid w:val="008F13A7"/>
    <w:rsid w:val="00900870"/>
    <w:rsid w:val="009018C9"/>
    <w:rsid w:val="00922B21"/>
    <w:rsid w:val="00927BBA"/>
    <w:rsid w:val="00934510"/>
    <w:rsid w:val="009535DA"/>
    <w:rsid w:val="00972BF6"/>
    <w:rsid w:val="00975B43"/>
    <w:rsid w:val="00994518"/>
    <w:rsid w:val="009C1D3F"/>
    <w:rsid w:val="009C702C"/>
    <w:rsid w:val="009D4644"/>
    <w:rsid w:val="009D55D6"/>
    <w:rsid w:val="009E79C0"/>
    <w:rsid w:val="00A27CC6"/>
    <w:rsid w:val="00A521E1"/>
    <w:rsid w:val="00A57E3A"/>
    <w:rsid w:val="00A64137"/>
    <w:rsid w:val="00A7015E"/>
    <w:rsid w:val="00AA2436"/>
    <w:rsid w:val="00AB2315"/>
    <w:rsid w:val="00AC16FC"/>
    <w:rsid w:val="00B30496"/>
    <w:rsid w:val="00B3169F"/>
    <w:rsid w:val="00B31782"/>
    <w:rsid w:val="00B43040"/>
    <w:rsid w:val="00B45F22"/>
    <w:rsid w:val="00B50208"/>
    <w:rsid w:val="00B83B85"/>
    <w:rsid w:val="00B8508D"/>
    <w:rsid w:val="00B93CC4"/>
    <w:rsid w:val="00BA676D"/>
    <w:rsid w:val="00BC079F"/>
    <w:rsid w:val="00BD190C"/>
    <w:rsid w:val="00C109F8"/>
    <w:rsid w:val="00CB3545"/>
    <w:rsid w:val="00CB60E3"/>
    <w:rsid w:val="00CD3C90"/>
    <w:rsid w:val="00CF49DD"/>
    <w:rsid w:val="00D07984"/>
    <w:rsid w:val="00D144E3"/>
    <w:rsid w:val="00D278F5"/>
    <w:rsid w:val="00D415A0"/>
    <w:rsid w:val="00D44763"/>
    <w:rsid w:val="00D717C7"/>
    <w:rsid w:val="00D7203C"/>
    <w:rsid w:val="00D847CF"/>
    <w:rsid w:val="00D9683E"/>
    <w:rsid w:val="00D96C55"/>
    <w:rsid w:val="00DA2C2E"/>
    <w:rsid w:val="00DA4A68"/>
    <w:rsid w:val="00DB308B"/>
    <w:rsid w:val="00DB53B9"/>
    <w:rsid w:val="00DB5E15"/>
    <w:rsid w:val="00DC1E2C"/>
    <w:rsid w:val="00DC1F96"/>
    <w:rsid w:val="00DD19CB"/>
    <w:rsid w:val="00DE4B8A"/>
    <w:rsid w:val="00DF11C2"/>
    <w:rsid w:val="00E026AC"/>
    <w:rsid w:val="00E1138A"/>
    <w:rsid w:val="00E27F47"/>
    <w:rsid w:val="00E33D95"/>
    <w:rsid w:val="00E545B8"/>
    <w:rsid w:val="00E57CD0"/>
    <w:rsid w:val="00E621CC"/>
    <w:rsid w:val="00E62771"/>
    <w:rsid w:val="00E72F85"/>
    <w:rsid w:val="00E900CC"/>
    <w:rsid w:val="00EB584D"/>
    <w:rsid w:val="00EF2DD0"/>
    <w:rsid w:val="00F02ABD"/>
    <w:rsid w:val="00F33550"/>
    <w:rsid w:val="00F34732"/>
    <w:rsid w:val="00F54761"/>
    <w:rsid w:val="00F71CB3"/>
    <w:rsid w:val="00F7723A"/>
    <w:rsid w:val="00F84351"/>
    <w:rsid w:val="00F874FF"/>
    <w:rsid w:val="00F9118A"/>
    <w:rsid w:val="00F96B50"/>
    <w:rsid w:val="00FA14C4"/>
    <w:rsid w:val="00FB0ED9"/>
    <w:rsid w:val="00FB4611"/>
    <w:rsid w:val="00FD0032"/>
    <w:rsid w:val="00FF2DBB"/>
    <w:rsid w:val="37BE702B"/>
    <w:rsid w:val="3CEF7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86811"/>
  <w15:chartTrackingRefBased/>
  <w15:docId w15:val="{3D259C64-F6F4-499E-922A-FDAA14BD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1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aliases w:val="Char3"/>
    <w:basedOn w:val="Normal"/>
    <w:link w:val="CommentTextChar"/>
    <w:uiPriority w:val="99"/>
    <w:unhideWhenUsed/>
    <w:rsid w:val="00F9118A"/>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F9118A"/>
    <w:rPr>
      <w:rFonts w:ascii="Segoe UI" w:eastAsia="Helvetica Neue Medium" w:hAnsi="Segoe UI" w:cs="Segoe UI"/>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F9118A"/>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table" w:styleId="TableGrid">
    <w:name w:val="Table Grid"/>
    <w:basedOn w:val="TableNormal"/>
    <w:uiPriority w:val="39"/>
    <w:rsid w:val="00F9118A"/>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F9118A"/>
    <w:rPr>
      <w:sz w:val="16"/>
      <w:szCs w:val="16"/>
    </w:rPr>
  </w:style>
  <w:style w:type="table" w:customStyle="1" w:styleId="Lentelstinklelis21">
    <w:name w:val="Lentelės tinklelis21"/>
    <w:basedOn w:val="TableNormal"/>
    <w:next w:val="TableGrid"/>
    <w:uiPriority w:val="59"/>
    <w:rsid w:val="00F9118A"/>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A24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2436"/>
    <w:rPr>
      <w:sz w:val="20"/>
      <w:szCs w:val="20"/>
    </w:rPr>
  </w:style>
  <w:style w:type="character" w:styleId="FootnoteReference">
    <w:name w:val="footnote reference"/>
    <w:basedOn w:val="DefaultParagraphFont"/>
    <w:uiPriority w:val="99"/>
    <w:semiHidden/>
    <w:unhideWhenUsed/>
    <w:rsid w:val="00AA2436"/>
    <w:rPr>
      <w:vertAlign w:val="superscript"/>
    </w:rPr>
  </w:style>
  <w:style w:type="character" w:styleId="PlaceholderText">
    <w:name w:val="Placeholder Text"/>
    <w:basedOn w:val="DefaultParagraphFont"/>
    <w:uiPriority w:val="99"/>
    <w:semiHidden/>
    <w:rsid w:val="00DE4B8A"/>
    <w:rPr>
      <w:color w:val="808080"/>
    </w:rPr>
  </w:style>
  <w:style w:type="paragraph" w:styleId="CommentSubject">
    <w:name w:val="annotation subject"/>
    <w:basedOn w:val="CommentText"/>
    <w:next w:val="CommentText"/>
    <w:link w:val="CommentSubjectChar"/>
    <w:uiPriority w:val="99"/>
    <w:semiHidden/>
    <w:unhideWhenUsed/>
    <w:rsid w:val="00B93CC4"/>
    <w:pPr>
      <w:pBdr>
        <w:top w:val="none" w:sz="0" w:space="0" w:color="auto"/>
        <w:left w:val="none" w:sz="0" w:space="0" w:color="auto"/>
        <w:bottom w:val="none" w:sz="0" w:space="0" w:color="auto"/>
        <w:right w:val="none" w:sz="0" w:space="0" w:color="auto"/>
      </w:pBdr>
      <w:suppressAutoHyphens w:val="0"/>
      <w:spacing w:after="160"/>
    </w:pPr>
    <w:rPr>
      <w:rFonts w:asciiTheme="minorHAnsi" w:eastAsiaTheme="minorHAnsi" w:hAnsiTheme="minorHAnsi" w:cstheme="minorBidi"/>
      <w:b/>
      <w:bCs/>
      <w:lang w:val="lt-LT" w:eastAsia="en-US"/>
    </w:rPr>
  </w:style>
  <w:style w:type="character" w:customStyle="1" w:styleId="CommentSubjectChar">
    <w:name w:val="Comment Subject Char"/>
    <w:basedOn w:val="CommentTextChar"/>
    <w:link w:val="CommentSubject"/>
    <w:uiPriority w:val="99"/>
    <w:semiHidden/>
    <w:rsid w:val="00B93CC4"/>
    <w:rPr>
      <w:rFonts w:ascii="Segoe UI" w:eastAsia="Helvetica Neue Medium" w:hAnsi="Segoe UI" w:cs="Segoe UI"/>
      <w:b/>
      <w:bCs/>
      <w:sz w:val="20"/>
      <w:szCs w:val="20"/>
      <w:lang w:val="en-US" w:eastAsia="zh-CN"/>
    </w:rPr>
  </w:style>
  <w:style w:type="paragraph" w:styleId="Revision">
    <w:name w:val="Revision"/>
    <w:hidden/>
    <w:uiPriority w:val="99"/>
    <w:semiHidden/>
    <w:rsid w:val="001C039D"/>
    <w:pPr>
      <w:spacing w:after="0" w:line="240" w:lineRule="auto"/>
    </w:pPr>
  </w:style>
  <w:style w:type="character" w:customStyle="1" w:styleId="normaltextrun">
    <w:name w:val="normaltextrun"/>
    <w:basedOn w:val="DefaultParagraphFont"/>
    <w:rsid w:val="000D4EBF"/>
  </w:style>
  <w:style w:type="character" w:customStyle="1" w:styleId="Bodytext2">
    <w:name w:val="Body text (2)_"/>
    <w:link w:val="Bodytext20"/>
    <w:rsid w:val="000D4EBF"/>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0D4EBF"/>
    <w:pPr>
      <w:shd w:val="clear" w:color="auto" w:fill="FFFFFF"/>
      <w:spacing w:after="0" w:line="269" w:lineRule="exact"/>
      <w:ind w:hanging="400"/>
    </w:pPr>
    <w:rPr>
      <w:rFonts w:ascii="Times New Roman" w:hAnsi="Times New Roman" w:cs="Times New Roman"/>
      <w:i/>
      <w:iCs/>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62771"/>
    <w:rPr>
      <w:rFonts w:ascii="Segoe UI" w:eastAsia="Liberation Sans" w:hAnsi="Segoe UI" w:cs="Segoe U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9CAC8DA8570A34387B3069606C745E9" ma:contentTypeVersion="0" ma:contentTypeDescription="Kurkite naują dokumentą." ma:contentTypeScope="" ma:versionID="f60e6dfe911a65fb39a07d2c59ca76b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57B16-4B3D-4647-9317-3F8BA9902BDC}">
  <ds:schemaRefs>
    <ds:schemaRef ds:uri="http://schemas.microsoft.com/sharepoint/v3/contenttype/forms"/>
  </ds:schemaRefs>
</ds:datastoreItem>
</file>

<file path=customXml/itemProps2.xml><?xml version="1.0" encoding="utf-8"?>
<ds:datastoreItem xmlns:ds="http://schemas.openxmlformats.org/officeDocument/2006/customXml" ds:itemID="{3710B18B-4727-4C30-A21E-EEE30E2AE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986BE5-7AAA-47B3-A2A4-FF57215C7D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3BBB2E-85EF-40CB-A8D1-CDB5A4DD5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3338</Words>
  <Characters>1904</Characters>
  <Application>Microsoft Office Word</Application>
  <DocSecurity>0</DocSecurity>
  <Lines>15</Lines>
  <Paragraphs>10</Paragraphs>
  <ScaleCrop>false</ScaleCrop>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2</cp:revision>
  <dcterms:created xsi:type="dcterms:W3CDTF">2026-03-18T11:26:00Z</dcterms:created>
  <dcterms:modified xsi:type="dcterms:W3CDTF">2026-03-18T11:26:00Z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0x01010099CAC8DA8570A34387B3069606C745E9</vt:lpwstr>
  </property>
</Properties>
</file>